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5BF" w:rsidRDefault="00AE6849" w:rsidP="00C10FF8">
      <w:pPr>
        <w:pStyle w:val="Heading1"/>
        <w:spacing w:before="0" w:after="0" w:line="480" w:lineRule="auto"/>
      </w:pPr>
      <w:bookmarkStart w:id="0" w:name="_Toc103610305"/>
      <w:r>
        <w:t>BAB IV</w:t>
      </w:r>
      <w:r w:rsidR="00C50D16">
        <w:br/>
      </w:r>
      <w:r w:rsidR="006175BF" w:rsidRPr="00EE1EE1">
        <w:t>ANALISIS DATA</w:t>
      </w:r>
      <w:r w:rsidR="00C50D16">
        <w:br/>
      </w:r>
      <w:r w:rsidR="00705CB3" w:rsidRPr="00EE1EE1">
        <w:t xml:space="preserve">PERAN </w:t>
      </w:r>
      <w:r w:rsidR="00705CB3" w:rsidRPr="00EE1EE1">
        <w:rPr>
          <w:i/>
          <w:iCs/>
        </w:rPr>
        <w:t>BI’AH LUGAWIYYAH</w:t>
      </w:r>
      <w:r w:rsidR="00705CB3">
        <w:rPr>
          <w:i/>
          <w:iCs/>
        </w:rPr>
        <w:t xml:space="preserve"> ISHTINAIYYAH</w:t>
      </w:r>
      <w:r w:rsidR="00705CB3" w:rsidRPr="00EE1EE1">
        <w:rPr>
          <w:i/>
          <w:iCs/>
        </w:rPr>
        <w:t xml:space="preserve"> </w:t>
      </w:r>
      <w:r w:rsidR="00705CB3" w:rsidRPr="00EE1EE1">
        <w:t>DALAM ME</w:t>
      </w:r>
      <w:r w:rsidR="00705CB3">
        <w:t xml:space="preserve">MBIASAKAN </w:t>
      </w:r>
      <w:r w:rsidR="00705CB3" w:rsidRPr="00663245">
        <w:rPr>
          <w:i/>
          <w:iCs/>
        </w:rPr>
        <w:t>MAHARAH AL-KALAM</w:t>
      </w:r>
      <w:r w:rsidR="00705CB3">
        <w:t xml:space="preserve"> SANTRI</w:t>
      </w:r>
      <w:r w:rsidR="00705CB3" w:rsidRPr="00EE1EE1">
        <w:t xml:space="preserve"> PONDOK PESANTREN MODERN DARUNNAJAT BUMIAYU BREBES</w:t>
      </w:r>
      <w:bookmarkEnd w:id="0"/>
    </w:p>
    <w:p w:rsidR="00C50D16" w:rsidRPr="00C50D16" w:rsidRDefault="00C50D16" w:rsidP="00C10FF8">
      <w:pPr>
        <w:spacing w:line="480" w:lineRule="auto"/>
        <w:rPr>
          <w:lang w:val="en-US"/>
        </w:rPr>
      </w:pPr>
    </w:p>
    <w:p w:rsidR="006175BF" w:rsidRPr="00EE1EE1" w:rsidRDefault="00042DC1" w:rsidP="00C10FF8">
      <w:pPr>
        <w:pStyle w:val="Heading2"/>
        <w:numPr>
          <w:ilvl w:val="0"/>
          <w:numId w:val="90"/>
        </w:numPr>
        <w:spacing w:line="480" w:lineRule="auto"/>
        <w:ind w:left="426" w:hanging="426"/>
      </w:pPr>
      <w:bookmarkStart w:id="1" w:name="_Toc103610306"/>
      <w:r w:rsidRPr="00EE1EE1">
        <w:t>Analisis Bi’ah Lugawiyyah</w:t>
      </w:r>
      <w:bookmarkEnd w:id="1"/>
    </w:p>
    <w:p w:rsidR="006175BF" w:rsidRDefault="007411D5" w:rsidP="00C10FF8">
      <w:pPr>
        <w:pStyle w:val="ListParagraph"/>
        <w:numPr>
          <w:ilvl w:val="0"/>
          <w:numId w:val="55"/>
        </w:numPr>
        <w:spacing w:line="480" w:lineRule="auto"/>
        <w:ind w:left="851" w:hanging="425"/>
        <w:jc w:val="both"/>
        <w:rPr>
          <w:rFonts w:asciiTheme="majorBidi" w:hAnsiTheme="majorBidi" w:cstheme="majorBidi"/>
          <w:b/>
          <w:bCs/>
          <w:szCs w:val="24"/>
        </w:rPr>
      </w:pPr>
      <w:r>
        <w:rPr>
          <w:rFonts w:asciiTheme="majorBidi" w:hAnsiTheme="majorBidi" w:cstheme="majorBidi"/>
          <w:b/>
          <w:bCs/>
          <w:szCs w:val="24"/>
          <w:lang w:val="en-US"/>
        </w:rPr>
        <w:t xml:space="preserve"> </w:t>
      </w:r>
      <w:r w:rsidR="006175BF" w:rsidRPr="00EE1EE1">
        <w:rPr>
          <w:rFonts w:asciiTheme="majorBidi" w:hAnsiTheme="majorBidi" w:cstheme="majorBidi"/>
          <w:b/>
          <w:bCs/>
          <w:szCs w:val="24"/>
        </w:rPr>
        <w:t xml:space="preserve">Analisis Peran </w:t>
      </w:r>
      <w:r w:rsidR="006175BF" w:rsidRPr="00EE1EE1">
        <w:rPr>
          <w:rFonts w:asciiTheme="majorBidi" w:hAnsiTheme="majorBidi" w:cstheme="majorBidi"/>
          <w:b/>
          <w:bCs/>
          <w:i/>
          <w:iCs/>
          <w:szCs w:val="24"/>
        </w:rPr>
        <w:t xml:space="preserve">Bi’ah Lugawiyyah </w:t>
      </w:r>
      <w:r w:rsidR="00734732">
        <w:rPr>
          <w:rFonts w:asciiTheme="majorBidi" w:hAnsiTheme="majorBidi" w:cstheme="majorBidi"/>
          <w:b/>
          <w:bCs/>
          <w:i/>
          <w:iCs/>
          <w:szCs w:val="24"/>
          <w:lang w:val="en-US"/>
        </w:rPr>
        <w:t>Ishtinaiyyah</w:t>
      </w:r>
    </w:p>
    <w:p w:rsidR="002F259C" w:rsidRDefault="00663245" w:rsidP="00C10FF8">
      <w:pPr>
        <w:pStyle w:val="ListParagraph"/>
        <w:spacing w:line="480" w:lineRule="auto"/>
        <w:ind w:left="851" w:firstLine="567"/>
        <w:jc w:val="both"/>
        <w:rPr>
          <w:rFonts w:asciiTheme="majorBidi" w:hAnsiTheme="majorBidi" w:cstheme="majorBidi"/>
          <w:szCs w:val="24"/>
          <w:lang w:val="en-US"/>
        </w:rPr>
      </w:pPr>
      <w:r w:rsidRPr="00663245">
        <w:rPr>
          <w:rFonts w:asciiTheme="majorBidi" w:hAnsiTheme="majorBidi" w:cstheme="majorBidi"/>
          <w:szCs w:val="24"/>
        </w:rPr>
        <w:t xml:space="preserve">Pondok Pesantren Modern Darunnajat adalah pondok yang menerapkan lingkungan berbahasa, setiap santri diwajibkan menggunakan bahasa Arab dalam keseharianya, dan dilarang untuk menggunakan bahasa daerah masing. </w:t>
      </w:r>
      <w:r w:rsidRPr="00DD2BA4">
        <w:rPr>
          <w:rFonts w:asciiTheme="majorBidi" w:hAnsiTheme="majorBidi" w:cstheme="majorBidi"/>
          <w:szCs w:val="24"/>
        </w:rPr>
        <w:t>Penciptaan lingkungan bahasa di Pondok Pesantren Modern Darunnajat sudah relevan</w:t>
      </w:r>
      <w:r w:rsidR="00DD2BA4" w:rsidRPr="00DD2BA4">
        <w:rPr>
          <w:rFonts w:asciiTheme="majorBidi" w:hAnsiTheme="majorBidi" w:cstheme="majorBidi"/>
          <w:szCs w:val="24"/>
        </w:rPr>
        <w:t xml:space="preserve"> dengan salah satu teori penciptaan lingkungan bahasa, yaitu pembelajaran bahasa asing melalui lingkungan akan lebih nyata karena santri akan diajak berinteraksi langsung dengan </w:t>
      </w:r>
      <w:r w:rsidR="00DD2BA4">
        <w:rPr>
          <w:rFonts w:asciiTheme="majorBidi" w:hAnsiTheme="majorBidi" w:cstheme="majorBidi"/>
          <w:szCs w:val="24"/>
        </w:rPr>
        <w:t>sesam</w:t>
      </w:r>
      <w:r w:rsidR="00DD2BA4" w:rsidRPr="00DD2BA4">
        <w:rPr>
          <w:rFonts w:asciiTheme="majorBidi" w:hAnsiTheme="majorBidi" w:cstheme="majorBidi"/>
          <w:szCs w:val="24"/>
        </w:rPr>
        <w:t xml:space="preserve">a teman dan guru menggunakan bahasa asing yang sedang dipelajari. </w:t>
      </w:r>
      <w:r w:rsidR="00DD2BA4">
        <w:rPr>
          <w:rFonts w:asciiTheme="majorBidi" w:hAnsiTheme="majorBidi" w:cstheme="majorBidi"/>
          <w:szCs w:val="24"/>
          <w:lang w:val="en-US"/>
        </w:rPr>
        <w:t>Dengan menciptakan lingkungan bahasa yang sengaja diciptakan untuk santri dalam berbicara bahasa Arab secara langsung dapat memperlan</w:t>
      </w:r>
      <w:r w:rsidR="00E52266">
        <w:rPr>
          <w:rFonts w:asciiTheme="majorBidi" w:hAnsiTheme="majorBidi" w:cstheme="majorBidi"/>
          <w:szCs w:val="24"/>
          <w:lang w:val="en-US"/>
        </w:rPr>
        <w:t>car bahasa Arab santri.</w:t>
      </w:r>
    </w:p>
    <w:p w:rsidR="00042DC1" w:rsidRDefault="00042DC1" w:rsidP="00C10FF8">
      <w:pPr>
        <w:pStyle w:val="ListParagraph"/>
        <w:spacing w:line="480" w:lineRule="auto"/>
        <w:ind w:left="851" w:firstLine="567"/>
        <w:jc w:val="both"/>
        <w:rPr>
          <w:rFonts w:asciiTheme="majorBidi" w:hAnsiTheme="majorBidi" w:cstheme="majorBidi"/>
          <w:szCs w:val="24"/>
          <w:lang w:val="en-US"/>
        </w:rPr>
      </w:pPr>
      <w:r>
        <w:rPr>
          <w:rFonts w:asciiTheme="majorBidi" w:hAnsiTheme="majorBidi" w:cstheme="majorBidi"/>
          <w:szCs w:val="24"/>
          <w:lang w:val="en-US"/>
        </w:rPr>
        <w:t xml:space="preserve">Berdasarkan pemaparan hasil penelitian pada BAB III diperoleh beberapa peran </w:t>
      </w:r>
      <w:r w:rsidRPr="00042DC1">
        <w:rPr>
          <w:rFonts w:asciiTheme="majorBidi" w:hAnsiTheme="majorBidi" w:cstheme="majorBidi"/>
          <w:i/>
          <w:szCs w:val="24"/>
          <w:lang w:val="en-US"/>
        </w:rPr>
        <w:t>bi’ah lugawiyyah ishtinaiyyah</w:t>
      </w:r>
      <w:r>
        <w:rPr>
          <w:rFonts w:asciiTheme="majorBidi" w:hAnsiTheme="majorBidi" w:cstheme="majorBidi"/>
          <w:i/>
          <w:szCs w:val="24"/>
          <w:lang w:val="en-US"/>
        </w:rPr>
        <w:t xml:space="preserve"> </w:t>
      </w:r>
      <w:r>
        <w:rPr>
          <w:rFonts w:asciiTheme="majorBidi" w:hAnsiTheme="majorBidi" w:cstheme="majorBidi"/>
          <w:szCs w:val="24"/>
          <w:lang w:val="en-US"/>
        </w:rPr>
        <w:t>pada santri Pondok Pesantren Modern Darunnajat Bumiayu Brebes diantaranya:</w:t>
      </w:r>
    </w:p>
    <w:p w:rsidR="00C10FF8" w:rsidRDefault="00C10FF8" w:rsidP="00C10FF8">
      <w:pPr>
        <w:pStyle w:val="ListParagraph"/>
        <w:spacing w:line="480" w:lineRule="auto"/>
        <w:ind w:left="851" w:firstLine="567"/>
        <w:jc w:val="both"/>
        <w:rPr>
          <w:rFonts w:asciiTheme="majorBidi" w:hAnsiTheme="majorBidi" w:cstheme="majorBidi"/>
          <w:szCs w:val="24"/>
          <w:lang w:val="en-US"/>
        </w:rPr>
      </w:pPr>
    </w:p>
    <w:p w:rsidR="00042DC1" w:rsidRDefault="00042DC1" w:rsidP="00C10FF8">
      <w:pPr>
        <w:pStyle w:val="ListParagraph"/>
        <w:numPr>
          <w:ilvl w:val="0"/>
          <w:numId w:val="93"/>
        </w:numPr>
        <w:spacing w:line="480" w:lineRule="auto"/>
        <w:ind w:left="1276" w:hanging="425"/>
        <w:jc w:val="both"/>
        <w:rPr>
          <w:rFonts w:asciiTheme="majorBidi" w:hAnsiTheme="majorBidi" w:cstheme="majorBidi"/>
          <w:szCs w:val="24"/>
          <w:lang w:val="en-US"/>
        </w:rPr>
      </w:pPr>
      <w:r>
        <w:rPr>
          <w:rFonts w:asciiTheme="majorBidi" w:hAnsiTheme="majorBidi" w:cstheme="majorBidi"/>
          <w:szCs w:val="24"/>
          <w:lang w:val="en-US"/>
        </w:rPr>
        <w:lastRenderedPageBreak/>
        <w:t>Sebagai Tempat Berbahasa Arab</w:t>
      </w:r>
    </w:p>
    <w:p w:rsidR="00042DC1" w:rsidRDefault="00042DC1" w:rsidP="00C10FF8">
      <w:pPr>
        <w:pStyle w:val="ListParagraph"/>
        <w:spacing w:line="480" w:lineRule="auto"/>
        <w:ind w:left="1276" w:firstLine="567"/>
        <w:jc w:val="both"/>
        <w:rPr>
          <w:rFonts w:asciiTheme="majorBidi" w:hAnsiTheme="majorBidi" w:cstheme="majorBidi"/>
          <w:szCs w:val="24"/>
          <w:lang w:val="en-US"/>
        </w:rPr>
      </w:pPr>
      <w:r>
        <w:rPr>
          <w:rFonts w:asciiTheme="majorBidi" w:hAnsiTheme="majorBidi" w:cstheme="majorBidi"/>
          <w:szCs w:val="24"/>
          <w:lang w:val="en-US"/>
        </w:rPr>
        <w:t xml:space="preserve">Peran </w:t>
      </w:r>
      <w:r w:rsidRPr="00095D76">
        <w:rPr>
          <w:rFonts w:asciiTheme="majorBidi" w:hAnsiTheme="majorBidi" w:cstheme="majorBidi"/>
          <w:i/>
          <w:szCs w:val="24"/>
          <w:lang w:val="en-US"/>
        </w:rPr>
        <w:t>bi’ah lugawiyyah ishtinaiyyah</w:t>
      </w:r>
      <w:r>
        <w:rPr>
          <w:rFonts w:asciiTheme="majorBidi" w:hAnsiTheme="majorBidi" w:cstheme="majorBidi"/>
          <w:szCs w:val="24"/>
          <w:lang w:val="en-US"/>
        </w:rPr>
        <w:t xml:space="preserve"> yang disampaikan oleh Ust. Huril Mubin</w:t>
      </w:r>
      <w:r w:rsidR="00095D76">
        <w:rPr>
          <w:rFonts w:asciiTheme="majorBidi" w:hAnsiTheme="majorBidi" w:cstheme="majorBidi"/>
          <w:szCs w:val="24"/>
          <w:lang w:val="en-US"/>
        </w:rPr>
        <w:t xml:space="preserve"> yaitu sebagai tempat santri dalam berbicara bahasa Arab. Karena untuk membiasakan santri dalam berbicara bahasa Arab perlu adanya tempat khusus yang didalamnya santri bisa berekspresi dalam berbahasa Arab.</w:t>
      </w:r>
    </w:p>
    <w:p w:rsidR="00095D76" w:rsidRDefault="00095D76" w:rsidP="00C10FF8">
      <w:pPr>
        <w:pStyle w:val="ListParagraph"/>
        <w:spacing w:line="480" w:lineRule="auto"/>
        <w:ind w:left="1276" w:firstLine="567"/>
        <w:jc w:val="both"/>
        <w:rPr>
          <w:rFonts w:asciiTheme="majorBidi" w:hAnsiTheme="majorBidi" w:cstheme="majorBidi"/>
          <w:szCs w:val="24"/>
          <w:lang w:val="en-US"/>
        </w:rPr>
      </w:pPr>
      <w:r>
        <w:rPr>
          <w:rFonts w:asciiTheme="majorBidi" w:hAnsiTheme="majorBidi" w:cstheme="majorBidi"/>
          <w:szCs w:val="24"/>
          <w:lang w:val="en-US"/>
        </w:rPr>
        <w:t xml:space="preserve">Hasil analisis peneliti berdasarkan hasil penelitian tersebut peran </w:t>
      </w:r>
      <w:r w:rsidRPr="00095D76">
        <w:rPr>
          <w:rFonts w:asciiTheme="majorBidi" w:hAnsiTheme="majorBidi" w:cstheme="majorBidi"/>
          <w:i/>
          <w:szCs w:val="24"/>
          <w:lang w:val="en-US"/>
        </w:rPr>
        <w:t>bi’ah lugawiyyah ishtinaiyyah</w:t>
      </w:r>
      <w:r>
        <w:rPr>
          <w:rFonts w:asciiTheme="majorBidi" w:hAnsiTheme="majorBidi" w:cstheme="majorBidi"/>
          <w:i/>
          <w:szCs w:val="24"/>
          <w:lang w:val="en-US"/>
        </w:rPr>
        <w:t xml:space="preserve"> </w:t>
      </w:r>
      <w:r>
        <w:rPr>
          <w:rFonts w:asciiTheme="majorBidi" w:hAnsiTheme="majorBidi" w:cstheme="majorBidi"/>
          <w:szCs w:val="24"/>
          <w:lang w:val="en-US"/>
        </w:rPr>
        <w:t xml:space="preserve">memang sangat berperan penting sebagai tempat santri berbahasa arab. Dilihat dari observasi yang dilakukan oleh peneliti bahwa santri antusias dalam mengikuti kegiatan-kegiatan yang ada didalam </w:t>
      </w:r>
      <w:r w:rsidRPr="00095D76">
        <w:rPr>
          <w:rFonts w:asciiTheme="majorBidi" w:hAnsiTheme="majorBidi" w:cstheme="majorBidi"/>
          <w:i/>
          <w:szCs w:val="24"/>
          <w:lang w:val="en-US"/>
        </w:rPr>
        <w:t>bi’ah lugawiyyah ishtinaiyyah</w:t>
      </w:r>
      <w:r>
        <w:rPr>
          <w:rFonts w:asciiTheme="majorBidi" w:hAnsiTheme="majorBidi" w:cstheme="majorBidi"/>
          <w:szCs w:val="24"/>
          <w:lang w:val="en-US"/>
        </w:rPr>
        <w:t xml:space="preserve"> tersebut, dan sudah menjadi adat dan kebiasaan mereka dalam keseharianya.</w:t>
      </w:r>
    </w:p>
    <w:p w:rsidR="00095D76" w:rsidRDefault="00095D76" w:rsidP="00C10FF8">
      <w:pPr>
        <w:pStyle w:val="ListParagraph"/>
        <w:numPr>
          <w:ilvl w:val="0"/>
          <w:numId w:val="93"/>
        </w:numPr>
        <w:spacing w:line="480" w:lineRule="auto"/>
        <w:ind w:left="1276" w:hanging="425"/>
        <w:jc w:val="both"/>
        <w:rPr>
          <w:rFonts w:asciiTheme="majorBidi" w:hAnsiTheme="majorBidi" w:cstheme="majorBidi"/>
          <w:szCs w:val="24"/>
          <w:lang w:val="en-US"/>
        </w:rPr>
      </w:pPr>
      <w:r>
        <w:rPr>
          <w:rFonts w:asciiTheme="majorBidi" w:hAnsiTheme="majorBidi" w:cstheme="majorBidi"/>
          <w:szCs w:val="24"/>
          <w:lang w:val="en-US"/>
        </w:rPr>
        <w:t>Sebagai Pembantu Berbahasa Arab</w:t>
      </w:r>
    </w:p>
    <w:p w:rsidR="00095D76" w:rsidRPr="00095D76" w:rsidRDefault="00095D76" w:rsidP="00C10FF8">
      <w:pPr>
        <w:pStyle w:val="ListParagraph"/>
        <w:spacing w:line="480" w:lineRule="auto"/>
        <w:ind w:left="1276" w:firstLine="567"/>
        <w:jc w:val="both"/>
        <w:rPr>
          <w:rFonts w:asciiTheme="majorBidi" w:hAnsiTheme="majorBidi" w:cstheme="majorBidi"/>
          <w:szCs w:val="24"/>
          <w:lang w:val="en-US"/>
        </w:rPr>
      </w:pPr>
      <w:r>
        <w:rPr>
          <w:rFonts w:asciiTheme="majorBidi" w:hAnsiTheme="majorBidi" w:cstheme="majorBidi"/>
          <w:szCs w:val="24"/>
          <w:lang w:val="en-US"/>
        </w:rPr>
        <w:t xml:space="preserve">Berdasarkan pemaparan dari data hasil penelitian pada BAB III peran </w:t>
      </w:r>
      <w:r w:rsidRPr="00095D76">
        <w:rPr>
          <w:rFonts w:asciiTheme="majorBidi" w:hAnsiTheme="majorBidi" w:cstheme="majorBidi"/>
          <w:i/>
          <w:szCs w:val="24"/>
          <w:lang w:val="en-US"/>
        </w:rPr>
        <w:t xml:space="preserve">bi’ah lugawiyyah </w:t>
      </w:r>
      <w:r w:rsidRPr="00C10FF8">
        <w:rPr>
          <w:rFonts w:asciiTheme="majorBidi" w:hAnsiTheme="majorBidi" w:cstheme="majorBidi"/>
          <w:szCs w:val="24"/>
          <w:lang w:val="en-US"/>
        </w:rPr>
        <w:t>ishtinaiyyah</w:t>
      </w:r>
      <w:r>
        <w:rPr>
          <w:rFonts w:asciiTheme="majorBidi" w:hAnsiTheme="majorBidi" w:cstheme="majorBidi"/>
          <w:i/>
          <w:szCs w:val="24"/>
          <w:lang w:val="en-US"/>
        </w:rPr>
        <w:t xml:space="preserve"> </w:t>
      </w:r>
      <w:r w:rsidR="00F8577C">
        <w:rPr>
          <w:rFonts w:asciiTheme="majorBidi" w:hAnsiTheme="majorBidi" w:cstheme="majorBidi"/>
          <w:szCs w:val="24"/>
          <w:lang w:val="en-US"/>
        </w:rPr>
        <w:t>menurut Faisal Fikri bahwa bi’ah lugawiyyah ishtinaiyyah sendiri sangat berperan penting dalam berbahasa Arab khususnya sebagai pembantu berbahasa Arab</w:t>
      </w:r>
      <w:r w:rsidR="00FA4F2A">
        <w:rPr>
          <w:rFonts w:asciiTheme="majorBidi" w:hAnsiTheme="majorBidi" w:cstheme="majorBidi"/>
          <w:szCs w:val="24"/>
          <w:lang w:val="en-US"/>
        </w:rPr>
        <w:t xml:space="preserve">. Dalam berbahasa Arab itu tidak akan berjalan sempurna dengan tidak adanya alat pembantu, salah satunya yaitu bi’ah lugawiyyah. Sehingga dengan ini akan berdampak pada kemajuan dalam berbahasa Arab dan memberikan pengaruh positif dalam mempelajarinya.  </w:t>
      </w:r>
    </w:p>
    <w:p w:rsidR="006175BF" w:rsidRPr="002F259C" w:rsidRDefault="006175BF" w:rsidP="00C10FF8">
      <w:pPr>
        <w:pStyle w:val="ListParagraph"/>
        <w:numPr>
          <w:ilvl w:val="0"/>
          <w:numId w:val="55"/>
        </w:numPr>
        <w:spacing w:line="480" w:lineRule="auto"/>
        <w:ind w:left="851" w:hanging="425"/>
        <w:jc w:val="both"/>
        <w:rPr>
          <w:rFonts w:asciiTheme="majorBidi" w:hAnsiTheme="majorBidi" w:cstheme="majorBidi"/>
          <w:szCs w:val="24"/>
        </w:rPr>
      </w:pPr>
      <w:r w:rsidRPr="00317703">
        <w:rPr>
          <w:rFonts w:asciiTheme="majorBidi" w:hAnsiTheme="majorBidi" w:cstheme="majorBidi"/>
          <w:b/>
          <w:bCs/>
          <w:szCs w:val="24"/>
        </w:rPr>
        <w:lastRenderedPageBreak/>
        <w:t xml:space="preserve">Analisis </w:t>
      </w:r>
      <w:r>
        <w:rPr>
          <w:rFonts w:asciiTheme="majorBidi" w:hAnsiTheme="majorBidi" w:cstheme="majorBidi"/>
          <w:b/>
          <w:bCs/>
          <w:szCs w:val="24"/>
        </w:rPr>
        <w:t>T</w:t>
      </w:r>
      <w:r w:rsidRPr="00317703">
        <w:rPr>
          <w:rFonts w:asciiTheme="majorBidi" w:hAnsiTheme="majorBidi" w:cstheme="majorBidi"/>
          <w:b/>
          <w:bCs/>
          <w:szCs w:val="24"/>
        </w:rPr>
        <w:t>ujuan</w:t>
      </w:r>
      <w:r>
        <w:rPr>
          <w:rFonts w:asciiTheme="majorBidi" w:hAnsiTheme="majorBidi" w:cstheme="majorBidi"/>
          <w:szCs w:val="24"/>
        </w:rPr>
        <w:t xml:space="preserve"> </w:t>
      </w:r>
      <w:r w:rsidRPr="00EE1EE1">
        <w:rPr>
          <w:rFonts w:asciiTheme="majorBidi" w:hAnsiTheme="majorBidi" w:cstheme="majorBidi"/>
          <w:b/>
          <w:bCs/>
          <w:i/>
          <w:iCs/>
          <w:szCs w:val="24"/>
        </w:rPr>
        <w:t>Bi’ah Lugawiyyah</w:t>
      </w:r>
      <w:r w:rsidR="00DD2BA4">
        <w:rPr>
          <w:rFonts w:asciiTheme="majorBidi" w:hAnsiTheme="majorBidi" w:cstheme="majorBidi"/>
          <w:b/>
          <w:bCs/>
          <w:i/>
          <w:iCs/>
          <w:szCs w:val="24"/>
          <w:lang w:val="en-US"/>
        </w:rPr>
        <w:t xml:space="preserve"> Ishtinaiyyah </w:t>
      </w:r>
      <w:r w:rsidRPr="00EE1EE1">
        <w:rPr>
          <w:rFonts w:asciiTheme="majorBidi" w:hAnsiTheme="majorBidi" w:cstheme="majorBidi"/>
          <w:b/>
          <w:bCs/>
          <w:i/>
          <w:iCs/>
          <w:szCs w:val="24"/>
        </w:rPr>
        <w:t xml:space="preserve"> </w:t>
      </w:r>
    </w:p>
    <w:p w:rsidR="002F259C" w:rsidRPr="00734732" w:rsidRDefault="002F259C" w:rsidP="00C10FF8">
      <w:pPr>
        <w:pStyle w:val="ListParagraph"/>
        <w:spacing w:line="480" w:lineRule="auto"/>
        <w:ind w:left="851" w:firstLine="567"/>
        <w:jc w:val="both"/>
        <w:rPr>
          <w:rFonts w:asciiTheme="majorBidi" w:hAnsiTheme="majorBidi" w:cstheme="majorBidi"/>
          <w:szCs w:val="24"/>
        </w:rPr>
      </w:pPr>
      <w:r w:rsidRPr="002F259C">
        <w:rPr>
          <w:rFonts w:asciiTheme="majorBidi" w:hAnsiTheme="majorBidi" w:cstheme="majorBidi"/>
          <w:szCs w:val="24"/>
        </w:rPr>
        <w:t xml:space="preserve">Tujuan penerapan </w:t>
      </w:r>
      <w:r w:rsidRPr="002F259C">
        <w:rPr>
          <w:rFonts w:asciiTheme="majorBidi" w:hAnsiTheme="majorBidi" w:cstheme="majorBidi"/>
          <w:i/>
          <w:iCs/>
          <w:szCs w:val="24"/>
        </w:rPr>
        <w:t xml:space="preserve">bi’ah lugawiyyah ishtinaiyyah </w:t>
      </w:r>
      <w:r w:rsidRPr="002F259C">
        <w:rPr>
          <w:rFonts w:asciiTheme="majorBidi" w:hAnsiTheme="majorBidi" w:cstheme="majorBidi"/>
          <w:szCs w:val="24"/>
        </w:rPr>
        <w:t>di Pondok Pesantren Modern Darunnajat adalah supaya seua santri lebih mudah belajar bahasa Arab dan tidak mudah lupa dengan kosakata-kosakata yang telah diberikan oleh pengurus kamar kepada santri, sehingga mereka mengetahui banyak kosakata dan bisa berbicara bahasa Arab dengan baik serta dapat mengembangkan kemampuan bahasa Arab baik secara lisan maupun tulisan</w:t>
      </w:r>
    </w:p>
    <w:p w:rsidR="002F259C" w:rsidRDefault="002F259C" w:rsidP="00C10FF8">
      <w:pPr>
        <w:pStyle w:val="ListParagraph"/>
        <w:spacing w:line="480" w:lineRule="auto"/>
        <w:ind w:left="851" w:firstLine="567"/>
        <w:jc w:val="both"/>
        <w:rPr>
          <w:rFonts w:asciiTheme="majorBidi" w:hAnsiTheme="majorBidi" w:cstheme="majorBidi"/>
          <w:szCs w:val="24"/>
          <w:lang w:val="en-US"/>
        </w:rPr>
      </w:pPr>
      <w:r w:rsidRPr="00C10FF8">
        <w:rPr>
          <w:rFonts w:asciiTheme="majorBidi" w:hAnsiTheme="majorBidi" w:cstheme="majorBidi"/>
          <w:szCs w:val="24"/>
        </w:rPr>
        <w:t>Tujuan</w:t>
      </w:r>
      <w:r>
        <w:rPr>
          <w:rFonts w:asciiTheme="majorBidi" w:hAnsiTheme="majorBidi" w:cstheme="majorBidi"/>
          <w:szCs w:val="24"/>
          <w:lang w:val="en-US"/>
        </w:rPr>
        <w:t xml:space="preserve"> </w:t>
      </w:r>
      <w:r>
        <w:rPr>
          <w:rFonts w:asciiTheme="majorBidi" w:hAnsiTheme="majorBidi" w:cstheme="majorBidi"/>
          <w:i/>
          <w:iCs/>
          <w:szCs w:val="24"/>
          <w:lang w:val="en-US"/>
        </w:rPr>
        <w:t xml:space="preserve">bi’ah lugawiyyah ishtinaiyyah </w:t>
      </w:r>
      <w:r>
        <w:rPr>
          <w:rFonts w:asciiTheme="majorBidi" w:hAnsiTheme="majorBidi" w:cstheme="majorBidi"/>
          <w:szCs w:val="24"/>
          <w:lang w:val="en-US"/>
        </w:rPr>
        <w:t>yang diterapkan di Pondok Pesantren Modern Darunnajat sudah relevan dengan teori tujuan penerapan, tujuan penciptaan lingkungan berbahasa Arab yaitu:</w:t>
      </w:r>
    </w:p>
    <w:p w:rsidR="002F259C" w:rsidRDefault="00086EE3" w:rsidP="00C10FF8">
      <w:pPr>
        <w:pStyle w:val="ListParagraph"/>
        <w:numPr>
          <w:ilvl w:val="0"/>
          <w:numId w:val="69"/>
        </w:numPr>
        <w:spacing w:line="480" w:lineRule="auto"/>
        <w:ind w:left="1276" w:hanging="425"/>
        <w:jc w:val="both"/>
        <w:rPr>
          <w:rFonts w:asciiTheme="majorBidi" w:hAnsiTheme="majorBidi" w:cstheme="majorBidi"/>
          <w:szCs w:val="24"/>
          <w:lang w:val="en-US"/>
        </w:rPr>
      </w:pPr>
      <w:r>
        <w:rPr>
          <w:rFonts w:asciiTheme="majorBidi" w:hAnsiTheme="majorBidi" w:cstheme="majorBidi"/>
          <w:szCs w:val="24"/>
          <w:lang w:val="en-US"/>
        </w:rPr>
        <w:t>Untuk membiasakan pembelajar dalam memanfaatkan bahasa Arab secara komunikatif melalui praktik percakapan, diskusi, seminar, ceramah dan berekspresi melalui tulisan. Hal ini ditunjukan dengn terbiasanya mendengar kosakata dan brbicara bahasa Arab melalui percakapan materi lainnya.</w:t>
      </w:r>
    </w:p>
    <w:p w:rsidR="00086EE3" w:rsidRDefault="00086EE3" w:rsidP="00C10FF8">
      <w:pPr>
        <w:pStyle w:val="ListParagraph"/>
        <w:numPr>
          <w:ilvl w:val="0"/>
          <w:numId w:val="69"/>
        </w:numPr>
        <w:spacing w:line="480" w:lineRule="auto"/>
        <w:ind w:left="1276" w:hanging="425"/>
        <w:jc w:val="both"/>
        <w:rPr>
          <w:rFonts w:asciiTheme="majorBidi" w:hAnsiTheme="majorBidi" w:cstheme="majorBidi"/>
          <w:szCs w:val="24"/>
          <w:lang w:val="en-US"/>
        </w:rPr>
      </w:pPr>
      <w:r>
        <w:rPr>
          <w:rFonts w:asciiTheme="majorBidi" w:hAnsiTheme="majorBidi" w:cstheme="majorBidi"/>
          <w:szCs w:val="24"/>
          <w:lang w:val="en-US"/>
        </w:rPr>
        <w:t xml:space="preserve">Memberikan penguatan </w:t>
      </w:r>
      <w:r w:rsidRPr="00086EE3">
        <w:rPr>
          <w:rFonts w:asciiTheme="majorBidi" w:hAnsiTheme="majorBidi" w:cstheme="majorBidi"/>
          <w:i/>
          <w:iCs/>
          <w:szCs w:val="24"/>
          <w:lang w:val="en-US"/>
        </w:rPr>
        <w:t>(reinforcement</w:t>
      </w:r>
      <w:r>
        <w:rPr>
          <w:rFonts w:asciiTheme="majorBidi" w:hAnsiTheme="majorBidi" w:cstheme="majorBidi"/>
          <w:i/>
          <w:iCs/>
          <w:szCs w:val="24"/>
          <w:lang w:val="en-US"/>
        </w:rPr>
        <w:t xml:space="preserve">) </w:t>
      </w:r>
      <w:r>
        <w:rPr>
          <w:rFonts w:asciiTheme="majorBidi" w:hAnsiTheme="majorBidi" w:cstheme="majorBidi"/>
          <w:szCs w:val="24"/>
          <w:lang w:val="en-US"/>
        </w:rPr>
        <w:t>pemerolehan bahasa Arab yang sudah dipelajari dalam kelas. Hal ini ditunjukan bahwa semua santri lebih mudah belajar bahasa Arab dan tidak mudah lupa dengan kosakata-kosakata yang telah diberikan oleh pengurus kamar kepada santri.</w:t>
      </w:r>
    </w:p>
    <w:p w:rsidR="00734732" w:rsidRPr="00E52266" w:rsidRDefault="00086EE3" w:rsidP="00C10FF8">
      <w:pPr>
        <w:pStyle w:val="ListParagraph"/>
        <w:numPr>
          <w:ilvl w:val="0"/>
          <w:numId w:val="69"/>
        </w:numPr>
        <w:spacing w:line="480" w:lineRule="auto"/>
        <w:ind w:left="1276" w:hanging="425"/>
        <w:jc w:val="both"/>
        <w:rPr>
          <w:rFonts w:asciiTheme="majorBidi" w:hAnsiTheme="majorBidi" w:cstheme="majorBidi"/>
          <w:szCs w:val="24"/>
          <w:lang w:val="en-US"/>
        </w:rPr>
      </w:pPr>
      <w:r>
        <w:rPr>
          <w:rFonts w:asciiTheme="majorBidi" w:hAnsiTheme="majorBidi" w:cstheme="majorBidi"/>
          <w:szCs w:val="24"/>
          <w:lang w:val="en-US"/>
        </w:rPr>
        <w:t xml:space="preserve">Menumbuhkan kreativitas dan aktivitas berbahasa Arab yang terpaadu antara teori dan praktek dalam suasana informal yang </w:t>
      </w:r>
      <w:r>
        <w:rPr>
          <w:rFonts w:asciiTheme="majorBidi" w:hAnsiTheme="majorBidi" w:cstheme="majorBidi"/>
          <w:szCs w:val="24"/>
          <w:lang w:val="en-US"/>
        </w:rPr>
        <w:lastRenderedPageBreak/>
        <w:t xml:space="preserve">menyenangkan. Hal ini ditunjukan dengan berbagai kegiatan yang ada di </w:t>
      </w:r>
      <w:r>
        <w:rPr>
          <w:rFonts w:asciiTheme="majorBidi" w:hAnsiTheme="majorBidi" w:cstheme="majorBidi"/>
          <w:i/>
          <w:iCs/>
          <w:szCs w:val="24"/>
          <w:lang w:val="en-US"/>
        </w:rPr>
        <w:t xml:space="preserve">ni’ah lugawiyyah ishtinaiyyah </w:t>
      </w:r>
      <w:r w:rsidR="00E52266">
        <w:rPr>
          <w:rFonts w:asciiTheme="majorBidi" w:hAnsiTheme="majorBidi" w:cstheme="majorBidi"/>
          <w:szCs w:val="24"/>
          <w:lang w:val="en-US"/>
        </w:rPr>
        <w:t xml:space="preserve">itu sendiri. </w:t>
      </w:r>
    </w:p>
    <w:p w:rsidR="00734732" w:rsidRPr="00734732" w:rsidRDefault="006175BF" w:rsidP="0002704C">
      <w:pPr>
        <w:pStyle w:val="ListParagraph"/>
        <w:numPr>
          <w:ilvl w:val="0"/>
          <w:numId w:val="55"/>
        </w:numPr>
        <w:spacing w:line="480" w:lineRule="auto"/>
        <w:ind w:left="851" w:hanging="425"/>
        <w:jc w:val="both"/>
        <w:rPr>
          <w:rFonts w:asciiTheme="majorBidi" w:hAnsiTheme="majorBidi" w:cstheme="majorBidi"/>
          <w:szCs w:val="24"/>
        </w:rPr>
      </w:pPr>
      <w:r w:rsidRPr="00734732">
        <w:rPr>
          <w:rFonts w:asciiTheme="majorBidi" w:hAnsiTheme="majorBidi" w:cstheme="majorBidi"/>
          <w:b/>
          <w:bCs/>
          <w:szCs w:val="24"/>
        </w:rPr>
        <w:t>Analisis</w:t>
      </w:r>
      <w:r w:rsidR="00734732" w:rsidRPr="00734732">
        <w:rPr>
          <w:rFonts w:asciiTheme="majorBidi" w:hAnsiTheme="majorBidi" w:cstheme="majorBidi"/>
          <w:b/>
          <w:bCs/>
          <w:szCs w:val="24"/>
          <w:lang w:val="en-US"/>
        </w:rPr>
        <w:t xml:space="preserve"> Kegiatan-kegiatan </w:t>
      </w:r>
      <w:r w:rsidR="00734732" w:rsidRPr="00734732">
        <w:rPr>
          <w:rFonts w:asciiTheme="majorBidi" w:hAnsiTheme="majorBidi" w:cstheme="majorBidi"/>
          <w:b/>
          <w:bCs/>
          <w:i/>
          <w:iCs/>
          <w:szCs w:val="24"/>
          <w:lang w:val="en-US"/>
        </w:rPr>
        <w:t>Bi’ah Lugawiyyah Ishtinaiyyah</w:t>
      </w:r>
      <w:r w:rsidRPr="00734732">
        <w:rPr>
          <w:rFonts w:asciiTheme="majorBidi" w:hAnsiTheme="majorBidi" w:cstheme="majorBidi"/>
          <w:b/>
          <w:bCs/>
          <w:szCs w:val="24"/>
        </w:rPr>
        <w:t xml:space="preserve"> </w:t>
      </w:r>
    </w:p>
    <w:p w:rsidR="004936D3" w:rsidRPr="00992B4D" w:rsidRDefault="00734732" w:rsidP="0002704C">
      <w:pPr>
        <w:pStyle w:val="ListParagraph"/>
        <w:spacing w:line="480" w:lineRule="auto"/>
        <w:ind w:left="851" w:firstLine="567"/>
        <w:jc w:val="both"/>
        <w:rPr>
          <w:rFonts w:asciiTheme="majorBidi" w:hAnsiTheme="majorBidi" w:cstheme="majorBidi"/>
          <w:szCs w:val="24"/>
        </w:rPr>
      </w:pPr>
      <w:r w:rsidRPr="004936D3">
        <w:rPr>
          <w:rFonts w:asciiTheme="majorBidi" w:hAnsiTheme="majorBidi" w:cstheme="majorBidi"/>
          <w:szCs w:val="24"/>
        </w:rPr>
        <w:t xml:space="preserve">Terdapat </w:t>
      </w:r>
      <w:r w:rsidRPr="0002704C">
        <w:rPr>
          <w:rFonts w:asciiTheme="majorBidi" w:hAnsiTheme="majorBidi" w:cstheme="majorBidi"/>
          <w:szCs w:val="24"/>
          <w:lang w:val="en-US"/>
        </w:rPr>
        <w:t>kegi</w:t>
      </w:r>
      <w:r w:rsidRPr="004936D3">
        <w:rPr>
          <w:rFonts w:asciiTheme="majorBidi" w:hAnsiTheme="majorBidi" w:cstheme="majorBidi"/>
          <w:szCs w:val="24"/>
        </w:rPr>
        <w:t xml:space="preserve">atan-kegiatan yang </w:t>
      </w:r>
      <w:r w:rsidR="004936D3" w:rsidRPr="004936D3">
        <w:rPr>
          <w:rFonts w:asciiTheme="majorBidi" w:hAnsiTheme="majorBidi" w:cstheme="majorBidi"/>
          <w:szCs w:val="24"/>
        </w:rPr>
        <w:t xml:space="preserve">ada di dalam </w:t>
      </w:r>
      <w:r w:rsidR="004936D3" w:rsidRPr="004936D3">
        <w:rPr>
          <w:rFonts w:asciiTheme="majorBidi" w:hAnsiTheme="majorBidi" w:cstheme="majorBidi"/>
          <w:i/>
          <w:iCs/>
          <w:szCs w:val="24"/>
        </w:rPr>
        <w:t xml:space="preserve">bi’ah lugawiyyah ishtinaiyyah </w:t>
      </w:r>
      <w:r w:rsidR="004936D3" w:rsidRPr="004936D3">
        <w:rPr>
          <w:rFonts w:asciiTheme="majorBidi" w:hAnsiTheme="majorBidi" w:cstheme="majorBidi"/>
          <w:szCs w:val="24"/>
        </w:rPr>
        <w:t xml:space="preserve">di Pondok Pesantren Modern Darunnajat, dimana kegiatan-kegiatan tersebut membantu terbiasanya santri dalam berbicara bahasa Arab </w:t>
      </w:r>
      <w:r w:rsidR="004936D3" w:rsidRPr="004936D3">
        <w:rPr>
          <w:rFonts w:asciiTheme="majorBidi" w:hAnsiTheme="majorBidi" w:cstheme="majorBidi"/>
          <w:i/>
          <w:iCs/>
          <w:szCs w:val="24"/>
        </w:rPr>
        <w:t>(Maharah kalam)</w:t>
      </w:r>
      <w:r w:rsidR="004936D3" w:rsidRPr="004936D3">
        <w:rPr>
          <w:rFonts w:asciiTheme="majorBidi" w:hAnsiTheme="majorBidi" w:cstheme="majorBidi"/>
          <w:szCs w:val="24"/>
        </w:rPr>
        <w:t xml:space="preserve">. Diantaranya kegiatan harian yang dapat meningkatkan kosakata, kegiatan mingguan  yang dapat melatih kebiasaan berbicara bahasa Arab dan kegiatan-kegiatan lainya yang berperan aktif dalam membiasakan santri berbicara bahasa Arab </w:t>
      </w:r>
      <w:r w:rsidR="004936D3" w:rsidRPr="004936D3">
        <w:rPr>
          <w:rFonts w:asciiTheme="majorBidi" w:hAnsiTheme="majorBidi" w:cstheme="majorBidi"/>
          <w:i/>
          <w:iCs/>
          <w:szCs w:val="24"/>
        </w:rPr>
        <w:t>(maharah kalam)</w:t>
      </w:r>
      <w:r w:rsidR="004936D3" w:rsidRPr="004936D3">
        <w:rPr>
          <w:rFonts w:asciiTheme="majorBidi" w:hAnsiTheme="majorBidi" w:cstheme="majorBidi"/>
          <w:szCs w:val="24"/>
        </w:rPr>
        <w:t>.</w:t>
      </w:r>
    </w:p>
    <w:p w:rsidR="004936D3" w:rsidRDefault="004936D3" w:rsidP="0002704C">
      <w:pPr>
        <w:pStyle w:val="ListParagraph"/>
        <w:spacing w:line="480" w:lineRule="auto"/>
        <w:ind w:left="851" w:firstLine="567"/>
        <w:jc w:val="both"/>
        <w:rPr>
          <w:rFonts w:asciiTheme="majorBidi" w:hAnsiTheme="majorBidi" w:cstheme="majorBidi"/>
          <w:szCs w:val="24"/>
          <w:lang w:val="en-US"/>
        </w:rPr>
      </w:pPr>
      <w:r>
        <w:rPr>
          <w:rFonts w:asciiTheme="majorBidi" w:hAnsiTheme="majorBidi" w:cstheme="majorBidi"/>
          <w:szCs w:val="24"/>
          <w:lang w:val="en-US"/>
        </w:rPr>
        <w:t xml:space="preserve">Beberapa kegiatan tambahan yang dapat meningkatkan an membiasakan </w:t>
      </w:r>
      <w:r w:rsidRPr="004936D3">
        <w:rPr>
          <w:rFonts w:asciiTheme="majorBidi" w:hAnsiTheme="majorBidi" w:cstheme="majorBidi"/>
          <w:i/>
          <w:iCs/>
          <w:szCs w:val="24"/>
          <w:lang w:val="en-US"/>
        </w:rPr>
        <w:t>maharah kalam</w:t>
      </w:r>
      <w:r>
        <w:rPr>
          <w:rFonts w:asciiTheme="majorBidi" w:hAnsiTheme="majorBidi" w:cstheme="majorBidi"/>
          <w:szCs w:val="24"/>
          <w:lang w:val="en-US"/>
        </w:rPr>
        <w:t xml:space="preserve"> santri sudah relevan enngan teori tentang konteks pengembangan lingkungan berbahasa Arab, yaitu:</w:t>
      </w:r>
    </w:p>
    <w:p w:rsidR="004936D3" w:rsidRPr="004936D3" w:rsidRDefault="004936D3" w:rsidP="0002704C">
      <w:pPr>
        <w:pStyle w:val="ListParagraph"/>
        <w:numPr>
          <w:ilvl w:val="0"/>
          <w:numId w:val="70"/>
        </w:numPr>
        <w:spacing w:line="480" w:lineRule="auto"/>
        <w:ind w:left="1276" w:hanging="425"/>
        <w:jc w:val="both"/>
        <w:rPr>
          <w:rFonts w:asciiTheme="majorBidi" w:hAnsiTheme="majorBidi" w:cstheme="majorBidi"/>
          <w:szCs w:val="24"/>
        </w:rPr>
      </w:pPr>
      <w:r w:rsidRPr="004936D3">
        <w:rPr>
          <w:rFonts w:asciiTheme="majorBidi" w:hAnsiTheme="majorBidi" w:cstheme="majorBidi"/>
          <w:szCs w:val="24"/>
          <w:lang w:val="en-US"/>
        </w:rPr>
        <w:t>Lingkungan pandang dan penglihatan. Hal ini ditunjukan dengan adanya gambar beserta bahasa Arabnya yang tertempel di setiap tempat Pondok Pesantren.</w:t>
      </w:r>
    </w:p>
    <w:p w:rsidR="004936D3" w:rsidRPr="004936D3" w:rsidRDefault="004936D3" w:rsidP="0002704C">
      <w:pPr>
        <w:pStyle w:val="ListParagraph"/>
        <w:numPr>
          <w:ilvl w:val="0"/>
          <w:numId w:val="70"/>
        </w:numPr>
        <w:spacing w:line="480" w:lineRule="auto"/>
        <w:ind w:left="1276" w:hanging="425"/>
        <w:jc w:val="both"/>
        <w:rPr>
          <w:rFonts w:asciiTheme="majorBidi" w:hAnsiTheme="majorBidi" w:cstheme="majorBidi"/>
          <w:szCs w:val="24"/>
        </w:rPr>
      </w:pPr>
      <w:r>
        <w:rPr>
          <w:rFonts w:asciiTheme="majorBidi" w:hAnsiTheme="majorBidi" w:cstheme="majorBidi"/>
          <w:szCs w:val="24"/>
          <w:lang w:val="en-US"/>
        </w:rPr>
        <w:t>Lingkungan pendengaran dan visual, hal ini ditunjukan dengan adanya kegiatan hafalan kosakata dan khitobah.</w:t>
      </w:r>
    </w:p>
    <w:p w:rsidR="00AD2399" w:rsidRPr="00AD2399" w:rsidRDefault="004936D3" w:rsidP="0002704C">
      <w:pPr>
        <w:pStyle w:val="ListParagraph"/>
        <w:numPr>
          <w:ilvl w:val="0"/>
          <w:numId w:val="70"/>
        </w:numPr>
        <w:spacing w:line="480" w:lineRule="auto"/>
        <w:ind w:left="1276" w:hanging="425"/>
        <w:jc w:val="both"/>
        <w:rPr>
          <w:rFonts w:asciiTheme="majorBidi" w:hAnsiTheme="majorBidi" w:cstheme="majorBidi"/>
          <w:szCs w:val="24"/>
        </w:rPr>
      </w:pPr>
      <w:r>
        <w:rPr>
          <w:rFonts w:asciiTheme="majorBidi" w:hAnsiTheme="majorBidi" w:cstheme="majorBidi"/>
          <w:szCs w:val="24"/>
          <w:lang w:val="en-US"/>
        </w:rPr>
        <w:t>Lingkungan pergaulan dan interaksi belajar mengajar, hal ini ditunjukan dengan adanya pembelajaran yang menggunakan bahsa Arab baik harian maupun mingguan</w:t>
      </w:r>
      <w:r w:rsidR="00AD2399">
        <w:rPr>
          <w:rFonts w:asciiTheme="majorBidi" w:hAnsiTheme="majorBidi" w:cstheme="majorBidi"/>
          <w:szCs w:val="24"/>
          <w:lang w:val="en-US"/>
        </w:rPr>
        <w:t>.</w:t>
      </w:r>
    </w:p>
    <w:p w:rsidR="006175BF" w:rsidRPr="004936D3" w:rsidRDefault="00AD2399" w:rsidP="0002704C">
      <w:pPr>
        <w:pStyle w:val="ListParagraph"/>
        <w:numPr>
          <w:ilvl w:val="0"/>
          <w:numId w:val="70"/>
        </w:numPr>
        <w:spacing w:line="480" w:lineRule="auto"/>
        <w:ind w:left="1276" w:hanging="425"/>
        <w:jc w:val="both"/>
        <w:rPr>
          <w:rFonts w:asciiTheme="majorBidi" w:hAnsiTheme="majorBidi" w:cstheme="majorBidi"/>
          <w:szCs w:val="24"/>
        </w:rPr>
      </w:pPr>
      <w:r w:rsidRPr="00AD2399">
        <w:rPr>
          <w:rFonts w:asciiTheme="majorBidi" w:hAnsiTheme="majorBidi" w:cstheme="majorBidi"/>
          <w:szCs w:val="24"/>
        </w:rPr>
        <w:lastRenderedPageBreak/>
        <w:t xml:space="preserve">Lingkungan psikologis yang kondusif bagi pengembangan bahasa Arab, hal ini </w:t>
      </w:r>
      <w:r w:rsidRPr="0002704C">
        <w:rPr>
          <w:rFonts w:asciiTheme="majorBidi" w:hAnsiTheme="majorBidi" w:cstheme="majorBidi"/>
          <w:szCs w:val="24"/>
          <w:lang w:val="en-US"/>
        </w:rPr>
        <w:t>dapat</w:t>
      </w:r>
      <w:r w:rsidRPr="00AD2399">
        <w:rPr>
          <w:rFonts w:asciiTheme="majorBidi" w:hAnsiTheme="majorBidi" w:cstheme="majorBidi"/>
          <w:szCs w:val="24"/>
        </w:rPr>
        <w:t xml:space="preserve"> dimulai dengan pembentukan citra positif dimata civitas akademika, ditunjukan dengan adanya </w:t>
      </w:r>
      <w:r w:rsidRPr="00AD2399">
        <w:rPr>
          <w:rFonts w:asciiTheme="majorBidi" w:hAnsiTheme="majorBidi" w:cstheme="majorBidi"/>
          <w:i/>
          <w:iCs/>
          <w:szCs w:val="24"/>
        </w:rPr>
        <w:t xml:space="preserve">ustadz </w:t>
      </w:r>
      <w:r w:rsidRPr="00AD2399">
        <w:rPr>
          <w:rFonts w:asciiTheme="majorBidi" w:hAnsiTheme="majorBidi" w:cstheme="majorBidi"/>
          <w:szCs w:val="24"/>
        </w:rPr>
        <w:t>dan pengurus kamar berada di dalam satu lingkungan bersama santri dalam 24 jam sehingga karakteristik pengembangan bahasa santri dapat terkontrol dengan baik.</w:t>
      </w:r>
      <w:r w:rsidR="004936D3" w:rsidRPr="004936D3">
        <w:rPr>
          <w:rFonts w:asciiTheme="majorBidi" w:hAnsiTheme="majorBidi" w:cstheme="majorBidi"/>
          <w:szCs w:val="24"/>
        </w:rPr>
        <w:t xml:space="preserve">     </w:t>
      </w:r>
      <w:r w:rsidR="00734732" w:rsidRPr="004936D3">
        <w:rPr>
          <w:rFonts w:asciiTheme="majorBidi" w:hAnsiTheme="majorBidi" w:cstheme="majorBidi"/>
          <w:szCs w:val="24"/>
        </w:rPr>
        <w:t xml:space="preserve"> </w:t>
      </w:r>
    </w:p>
    <w:p w:rsidR="006175BF" w:rsidRPr="005F705B" w:rsidRDefault="006175BF" w:rsidP="0002704C">
      <w:pPr>
        <w:pStyle w:val="ListParagraph"/>
        <w:numPr>
          <w:ilvl w:val="0"/>
          <w:numId w:val="55"/>
        </w:numPr>
        <w:spacing w:line="480" w:lineRule="auto"/>
        <w:ind w:left="851" w:hanging="425"/>
        <w:jc w:val="both"/>
        <w:rPr>
          <w:rFonts w:asciiTheme="majorBidi" w:hAnsiTheme="majorBidi" w:cstheme="majorBidi"/>
          <w:szCs w:val="24"/>
        </w:rPr>
      </w:pPr>
      <w:r w:rsidRPr="005F705B">
        <w:rPr>
          <w:rFonts w:asciiTheme="majorBidi" w:hAnsiTheme="majorBidi" w:cstheme="majorBidi"/>
          <w:b/>
          <w:bCs/>
          <w:szCs w:val="24"/>
        </w:rPr>
        <w:t>Analisis Evaluasi</w:t>
      </w:r>
      <w:r>
        <w:rPr>
          <w:rFonts w:asciiTheme="majorBidi" w:hAnsiTheme="majorBidi" w:cstheme="majorBidi"/>
          <w:szCs w:val="24"/>
        </w:rPr>
        <w:t xml:space="preserve"> </w:t>
      </w:r>
      <w:r w:rsidRPr="00EE1EE1">
        <w:rPr>
          <w:rFonts w:asciiTheme="majorBidi" w:hAnsiTheme="majorBidi" w:cstheme="majorBidi"/>
          <w:b/>
          <w:bCs/>
          <w:szCs w:val="24"/>
        </w:rPr>
        <w:t xml:space="preserve">Peran </w:t>
      </w:r>
      <w:r w:rsidRPr="00EE1EE1">
        <w:rPr>
          <w:rFonts w:asciiTheme="majorBidi" w:hAnsiTheme="majorBidi" w:cstheme="majorBidi"/>
          <w:b/>
          <w:bCs/>
          <w:i/>
          <w:iCs/>
          <w:szCs w:val="24"/>
        </w:rPr>
        <w:t xml:space="preserve">Bi’ah Lugawiyyah </w:t>
      </w:r>
      <w:r w:rsidRPr="00EE1EE1">
        <w:rPr>
          <w:rFonts w:asciiTheme="majorBidi" w:hAnsiTheme="majorBidi" w:cstheme="majorBidi"/>
          <w:b/>
          <w:bCs/>
          <w:szCs w:val="24"/>
        </w:rPr>
        <w:t>Dalam Meningkatkan Keterampilan Berbicara Bahasa Arab Siswa Pondok Pesantren Modern Darunnajat Bumiayu Brebes</w:t>
      </w:r>
    </w:p>
    <w:p w:rsidR="006175BF" w:rsidRPr="0002704C" w:rsidRDefault="006175BF" w:rsidP="0002704C">
      <w:pPr>
        <w:pStyle w:val="ListParagraph"/>
        <w:spacing w:line="480" w:lineRule="auto"/>
        <w:ind w:left="851" w:firstLine="567"/>
        <w:jc w:val="both"/>
        <w:rPr>
          <w:rFonts w:asciiTheme="majorBidi" w:hAnsiTheme="majorBidi" w:cstheme="majorBidi"/>
          <w:szCs w:val="24"/>
          <w:lang w:val="en-US"/>
        </w:rPr>
      </w:pPr>
      <w:r w:rsidRPr="005F705B">
        <w:rPr>
          <w:rFonts w:asciiTheme="majorBidi" w:hAnsiTheme="majorBidi" w:cstheme="majorBidi"/>
          <w:szCs w:val="24"/>
        </w:rPr>
        <w:t xml:space="preserve">Evaluasi yang ada di Pondok Darunnajat itu belum ada yang secara terpoin. Artinya kurangnya dalam pemerhatian bahasa, karena Darunnajat itu lebih cendrung pada budaya bahasanya, belum kepada evaluasi bahasa yang ada </w:t>
      </w:r>
      <w:r w:rsidRPr="0002704C">
        <w:rPr>
          <w:rFonts w:asciiTheme="majorBidi" w:hAnsiTheme="majorBidi" w:cstheme="majorBidi"/>
          <w:szCs w:val="24"/>
          <w:lang w:val="en-US"/>
        </w:rPr>
        <w:t xml:space="preserve">pada setiap anak. </w:t>
      </w:r>
    </w:p>
    <w:p w:rsidR="006175BF" w:rsidRDefault="006175BF" w:rsidP="0002704C">
      <w:pPr>
        <w:pStyle w:val="ListParagraph"/>
        <w:spacing w:line="480" w:lineRule="auto"/>
        <w:ind w:left="851" w:firstLine="567"/>
        <w:jc w:val="both"/>
        <w:rPr>
          <w:rFonts w:asciiTheme="majorBidi" w:hAnsiTheme="majorBidi" w:cstheme="majorBidi"/>
          <w:szCs w:val="24"/>
        </w:rPr>
      </w:pPr>
      <w:r w:rsidRPr="0002704C">
        <w:rPr>
          <w:rFonts w:asciiTheme="majorBidi" w:hAnsiTheme="majorBidi" w:cstheme="majorBidi"/>
          <w:szCs w:val="24"/>
          <w:lang w:val="en-US"/>
        </w:rPr>
        <w:t>Secara gam</w:t>
      </w:r>
      <w:r w:rsidRPr="005F705B">
        <w:rPr>
          <w:rFonts w:asciiTheme="majorBidi" w:hAnsiTheme="majorBidi" w:cstheme="majorBidi"/>
          <w:szCs w:val="24"/>
        </w:rPr>
        <w:t>blangnya evaluasi yang ada itu tidak mesti, karena hanya mengambil point kesalahan dalam berbahasa. Tidak adanya evaluasi secara formal yang bersifat tanda bukti kemampuan dalam berbahasa Arab.</w:t>
      </w:r>
    </w:p>
    <w:p w:rsidR="006175BF" w:rsidRPr="00E52266" w:rsidRDefault="0002704C" w:rsidP="0002704C">
      <w:pPr>
        <w:pStyle w:val="Heading2"/>
        <w:numPr>
          <w:ilvl w:val="0"/>
          <w:numId w:val="90"/>
        </w:numPr>
        <w:spacing w:line="480" w:lineRule="auto"/>
        <w:ind w:left="426" w:hanging="426"/>
      </w:pPr>
      <w:bookmarkStart w:id="2" w:name="_Toc103610307"/>
      <w:r w:rsidRPr="00E52266">
        <w:t>Analisis Mahārah Al-Kalām</w:t>
      </w:r>
      <w:bookmarkEnd w:id="2"/>
    </w:p>
    <w:p w:rsidR="006175BF" w:rsidRPr="005F705B" w:rsidRDefault="006175BF" w:rsidP="0002704C">
      <w:pPr>
        <w:pStyle w:val="ListParagraph"/>
        <w:numPr>
          <w:ilvl w:val="0"/>
          <w:numId w:val="56"/>
        </w:numPr>
        <w:spacing w:line="480" w:lineRule="auto"/>
        <w:ind w:left="851" w:hanging="425"/>
        <w:jc w:val="both"/>
        <w:rPr>
          <w:rFonts w:asciiTheme="majorBidi" w:hAnsiTheme="majorBidi" w:cstheme="majorBidi"/>
          <w:b/>
          <w:bCs/>
          <w:szCs w:val="24"/>
        </w:rPr>
      </w:pPr>
      <w:r>
        <w:rPr>
          <w:rFonts w:asciiTheme="majorBidi" w:hAnsiTheme="majorBidi" w:cstheme="majorBidi"/>
          <w:b/>
          <w:bCs/>
          <w:szCs w:val="24"/>
        </w:rPr>
        <w:t xml:space="preserve">Analisis </w:t>
      </w:r>
      <w:r>
        <w:rPr>
          <w:rFonts w:asciiTheme="majorBidi" w:hAnsiTheme="majorBidi" w:cstheme="majorBidi"/>
          <w:b/>
          <w:bCs/>
          <w:i/>
          <w:iCs/>
          <w:szCs w:val="24"/>
        </w:rPr>
        <w:t>Mahārah Al-Kalām Santri Putra Pondok Pesantren Modern Darunnajat Bumiayu Brebes</w:t>
      </w:r>
    </w:p>
    <w:p w:rsidR="006175BF" w:rsidRDefault="006175BF" w:rsidP="0002704C">
      <w:pPr>
        <w:pStyle w:val="ListParagraph"/>
        <w:numPr>
          <w:ilvl w:val="0"/>
          <w:numId w:val="57"/>
        </w:numPr>
        <w:spacing w:line="480" w:lineRule="auto"/>
        <w:ind w:left="1276" w:hanging="426"/>
        <w:jc w:val="both"/>
        <w:rPr>
          <w:rFonts w:asciiTheme="majorBidi" w:hAnsiTheme="majorBidi" w:cstheme="majorBidi"/>
          <w:szCs w:val="24"/>
        </w:rPr>
      </w:pPr>
      <w:r>
        <w:rPr>
          <w:rFonts w:asciiTheme="majorBidi" w:hAnsiTheme="majorBidi" w:cstheme="majorBidi"/>
          <w:szCs w:val="24"/>
        </w:rPr>
        <w:t xml:space="preserve">Keadan </w:t>
      </w:r>
      <w:r w:rsidRPr="00C910CE">
        <w:rPr>
          <w:rFonts w:asciiTheme="majorBidi" w:hAnsiTheme="majorBidi" w:cstheme="majorBidi"/>
          <w:i/>
          <w:iCs/>
          <w:szCs w:val="24"/>
        </w:rPr>
        <w:t>Mahārah Al-Kalām</w:t>
      </w:r>
      <w:r>
        <w:rPr>
          <w:rFonts w:asciiTheme="majorBidi" w:hAnsiTheme="majorBidi" w:cstheme="majorBidi"/>
          <w:i/>
          <w:iCs/>
          <w:szCs w:val="24"/>
        </w:rPr>
        <w:t xml:space="preserve"> </w:t>
      </w:r>
      <w:r>
        <w:rPr>
          <w:rFonts w:asciiTheme="majorBidi" w:hAnsiTheme="majorBidi" w:cstheme="majorBidi"/>
          <w:szCs w:val="24"/>
        </w:rPr>
        <w:t>Santri Putra</w:t>
      </w:r>
    </w:p>
    <w:p w:rsidR="006175BF" w:rsidRDefault="006175BF" w:rsidP="0002704C">
      <w:pPr>
        <w:pStyle w:val="ListParagraph"/>
        <w:spacing w:line="480" w:lineRule="auto"/>
        <w:ind w:left="1276" w:firstLine="567"/>
        <w:jc w:val="both"/>
        <w:rPr>
          <w:rFonts w:asciiTheme="majorBidi" w:hAnsiTheme="majorBidi" w:cstheme="majorBidi"/>
          <w:szCs w:val="24"/>
        </w:rPr>
      </w:pPr>
      <w:r w:rsidRPr="00C910CE">
        <w:rPr>
          <w:rFonts w:asciiTheme="majorBidi" w:hAnsiTheme="majorBidi" w:cstheme="majorBidi"/>
          <w:szCs w:val="24"/>
        </w:rPr>
        <w:t>Dari pengamatan peneliti, terkait dengan maharah kalam santri putra pondok pesan</w:t>
      </w:r>
      <w:r>
        <w:rPr>
          <w:rFonts w:asciiTheme="majorBidi" w:hAnsiTheme="majorBidi" w:cstheme="majorBidi"/>
          <w:szCs w:val="24"/>
        </w:rPr>
        <w:t xml:space="preserve">tren modern darunnajat </w:t>
      </w:r>
      <w:r w:rsidRPr="00C910CE">
        <w:rPr>
          <w:rFonts w:asciiTheme="majorBidi" w:hAnsiTheme="majorBidi" w:cstheme="majorBidi"/>
          <w:szCs w:val="24"/>
        </w:rPr>
        <w:t xml:space="preserve">bumiayu brebes, terdapat </w:t>
      </w:r>
      <w:r w:rsidRPr="00C910CE">
        <w:rPr>
          <w:rFonts w:asciiTheme="majorBidi" w:hAnsiTheme="majorBidi" w:cstheme="majorBidi"/>
          <w:szCs w:val="24"/>
        </w:rPr>
        <w:lastRenderedPageBreak/>
        <w:t>kurangnya maksimal dalam pengguna</w:t>
      </w:r>
      <w:r>
        <w:rPr>
          <w:rFonts w:asciiTheme="majorBidi" w:hAnsiTheme="majorBidi" w:cstheme="majorBidi"/>
          <w:szCs w:val="24"/>
        </w:rPr>
        <w:t xml:space="preserve">annya, karena adanya dasar dari </w:t>
      </w:r>
      <w:r w:rsidRPr="00C910CE">
        <w:rPr>
          <w:rFonts w:asciiTheme="majorBidi" w:hAnsiTheme="majorBidi" w:cstheme="majorBidi"/>
          <w:szCs w:val="24"/>
        </w:rPr>
        <w:t xml:space="preserve">factor </w:t>
      </w:r>
      <w:r>
        <w:rPr>
          <w:rFonts w:asciiTheme="majorBidi" w:hAnsiTheme="majorBidi" w:cstheme="majorBidi"/>
          <w:szCs w:val="24"/>
        </w:rPr>
        <w:t xml:space="preserve">yang mempengaruhi </w:t>
      </w:r>
      <w:r w:rsidRPr="00C910CE">
        <w:rPr>
          <w:rFonts w:asciiTheme="majorBidi" w:hAnsiTheme="majorBidi" w:cstheme="majorBidi"/>
          <w:i/>
          <w:iCs/>
          <w:szCs w:val="24"/>
        </w:rPr>
        <w:t>Mahārah Al-Kalām</w:t>
      </w:r>
      <w:r w:rsidRPr="00C910CE">
        <w:rPr>
          <w:rFonts w:asciiTheme="majorBidi" w:hAnsiTheme="majorBidi" w:cstheme="majorBidi"/>
          <w:szCs w:val="24"/>
        </w:rPr>
        <w:t xml:space="preserve"> tersebut, salah satunya adalah latar belakang anak yang berbeda, kemampuan </w:t>
      </w:r>
      <w:r>
        <w:rPr>
          <w:rFonts w:asciiTheme="majorBidi" w:hAnsiTheme="majorBidi" w:cstheme="majorBidi"/>
          <w:szCs w:val="24"/>
        </w:rPr>
        <w:t xml:space="preserve">daya tangkap anak yang berbeda, </w:t>
      </w:r>
      <w:r w:rsidRPr="00C910CE">
        <w:rPr>
          <w:rFonts w:asciiTheme="majorBidi" w:hAnsiTheme="majorBidi" w:cstheme="majorBidi"/>
          <w:szCs w:val="24"/>
        </w:rPr>
        <w:t>rasa kurang percaya dirinya anak terhadap bahasa.</w:t>
      </w:r>
    </w:p>
    <w:p w:rsidR="006175BF" w:rsidRPr="00C910CE" w:rsidRDefault="006175BF" w:rsidP="0002704C">
      <w:pPr>
        <w:pStyle w:val="ListParagraph"/>
        <w:numPr>
          <w:ilvl w:val="0"/>
          <w:numId w:val="57"/>
        </w:numPr>
        <w:spacing w:line="480" w:lineRule="auto"/>
        <w:ind w:left="1276" w:hanging="426"/>
        <w:jc w:val="both"/>
        <w:rPr>
          <w:rFonts w:asciiTheme="majorBidi" w:hAnsiTheme="majorBidi" w:cstheme="majorBidi"/>
          <w:szCs w:val="24"/>
        </w:rPr>
      </w:pPr>
      <w:r>
        <w:rPr>
          <w:rFonts w:asciiTheme="majorBidi" w:hAnsiTheme="majorBidi" w:cstheme="majorBidi"/>
          <w:szCs w:val="24"/>
        </w:rPr>
        <w:t xml:space="preserve">Tujuan </w:t>
      </w:r>
      <w:r w:rsidRPr="00C910CE">
        <w:rPr>
          <w:rFonts w:asciiTheme="majorBidi" w:hAnsiTheme="majorBidi" w:cstheme="majorBidi"/>
          <w:i/>
          <w:iCs/>
          <w:szCs w:val="24"/>
        </w:rPr>
        <w:t>Mahārah Al-Kalām</w:t>
      </w:r>
    </w:p>
    <w:p w:rsidR="006175BF" w:rsidRDefault="006175BF" w:rsidP="0002704C">
      <w:pPr>
        <w:pStyle w:val="ListParagraph"/>
        <w:spacing w:line="480" w:lineRule="auto"/>
        <w:ind w:left="1276" w:firstLine="567"/>
        <w:jc w:val="both"/>
        <w:rPr>
          <w:rFonts w:asciiTheme="majorBidi" w:hAnsiTheme="majorBidi" w:cstheme="majorBidi"/>
          <w:szCs w:val="24"/>
        </w:rPr>
      </w:pPr>
      <w:r w:rsidRPr="00C910CE">
        <w:rPr>
          <w:rFonts w:asciiTheme="majorBidi" w:hAnsiTheme="majorBidi" w:cstheme="majorBidi"/>
          <w:szCs w:val="24"/>
        </w:rPr>
        <w:t>Dari tujuan tersebut sangatlah bagus, karena setiap metode pasti memiliki yang namanya tujuan, sedangk</w:t>
      </w:r>
      <w:r>
        <w:rPr>
          <w:rFonts w:asciiTheme="majorBidi" w:hAnsiTheme="majorBidi" w:cstheme="majorBidi"/>
          <w:szCs w:val="24"/>
        </w:rPr>
        <w:t xml:space="preserve">an tujuan dari maharah kalam di </w:t>
      </w:r>
      <w:r w:rsidRPr="00C910CE">
        <w:rPr>
          <w:rFonts w:asciiTheme="majorBidi" w:hAnsiTheme="majorBidi" w:cstheme="majorBidi"/>
          <w:szCs w:val="24"/>
        </w:rPr>
        <w:t>pondok pesantren modern darunnajat sudah tepat dan tinggal pengaplikasiannya yang harus dimaksimalkan.</w:t>
      </w:r>
    </w:p>
    <w:p w:rsidR="006175BF" w:rsidRPr="00C910CE" w:rsidRDefault="006175BF" w:rsidP="0002704C">
      <w:pPr>
        <w:pStyle w:val="ListParagraph"/>
        <w:numPr>
          <w:ilvl w:val="0"/>
          <w:numId w:val="57"/>
        </w:numPr>
        <w:spacing w:line="480" w:lineRule="auto"/>
        <w:ind w:left="1276" w:hanging="426"/>
        <w:jc w:val="both"/>
        <w:rPr>
          <w:rFonts w:asciiTheme="majorBidi" w:hAnsiTheme="majorBidi" w:cstheme="majorBidi"/>
          <w:szCs w:val="24"/>
        </w:rPr>
      </w:pPr>
      <w:r>
        <w:rPr>
          <w:rFonts w:asciiTheme="majorBidi" w:hAnsiTheme="majorBidi" w:cstheme="majorBidi"/>
          <w:szCs w:val="24"/>
        </w:rPr>
        <w:t xml:space="preserve">Kelebihan dan Kekurangan </w:t>
      </w:r>
      <w:r w:rsidRPr="00C910CE">
        <w:rPr>
          <w:rFonts w:asciiTheme="majorBidi" w:hAnsiTheme="majorBidi" w:cstheme="majorBidi"/>
          <w:i/>
          <w:iCs/>
          <w:szCs w:val="24"/>
        </w:rPr>
        <w:t>Mahārah Al-Kalām</w:t>
      </w:r>
    </w:p>
    <w:p w:rsidR="006175BF" w:rsidRPr="00C910CE" w:rsidRDefault="006175BF" w:rsidP="0002704C">
      <w:pPr>
        <w:pStyle w:val="ListParagraph"/>
        <w:spacing w:line="480" w:lineRule="auto"/>
        <w:ind w:left="1276" w:firstLine="567"/>
        <w:jc w:val="both"/>
        <w:rPr>
          <w:rFonts w:asciiTheme="majorBidi" w:hAnsiTheme="majorBidi" w:cstheme="majorBidi"/>
          <w:szCs w:val="24"/>
        </w:rPr>
      </w:pPr>
      <w:r w:rsidRPr="00C910CE">
        <w:rPr>
          <w:rFonts w:asciiTheme="majorBidi" w:hAnsiTheme="majorBidi" w:cstheme="majorBidi"/>
          <w:szCs w:val="24"/>
        </w:rPr>
        <w:t>Adapun sisi lebihnya maharah kalam yang ada di pondok pesantren modern darunnajat yaitu: terdapat</w:t>
      </w:r>
      <w:r>
        <w:rPr>
          <w:rFonts w:asciiTheme="majorBidi" w:hAnsiTheme="majorBidi" w:cstheme="majorBidi"/>
          <w:szCs w:val="24"/>
        </w:rPr>
        <w:t xml:space="preserve"> banyak santri yang menggunakan </w:t>
      </w:r>
      <w:r w:rsidRPr="00C910CE">
        <w:rPr>
          <w:rFonts w:asciiTheme="majorBidi" w:hAnsiTheme="majorBidi" w:cstheme="majorBidi"/>
          <w:szCs w:val="24"/>
        </w:rPr>
        <w:t xml:space="preserve">bahasa arab, adanya aturan yang ketat dalam penggunaan bahasa Arab, terdapat sebuah hukuman apabila terdapat santri yang </w:t>
      </w:r>
      <w:r>
        <w:rPr>
          <w:rFonts w:asciiTheme="majorBidi" w:hAnsiTheme="majorBidi" w:cstheme="majorBidi"/>
          <w:szCs w:val="24"/>
        </w:rPr>
        <w:t xml:space="preserve">melanggar dengan tidak </w:t>
      </w:r>
      <w:r w:rsidRPr="00C910CE">
        <w:rPr>
          <w:rFonts w:asciiTheme="majorBidi" w:hAnsiTheme="majorBidi" w:cstheme="majorBidi"/>
          <w:szCs w:val="24"/>
        </w:rPr>
        <w:t>menggunakan bahasa arab, adanya pengembangan kosa kata, terbiasanya santri berbicara dan mendengarkan bahasa arab.sedangkan dari kekurangannya yaitu: masih banyak santri yang tidak menggunakan bahasa arab, karena kendala dalam pelafalan dan minimnya kosakata yang dimiliki santri, santri berbahasa apabila ada p</w:t>
      </w:r>
      <w:r>
        <w:rPr>
          <w:rFonts w:asciiTheme="majorBidi" w:hAnsiTheme="majorBidi" w:cstheme="majorBidi"/>
          <w:szCs w:val="24"/>
        </w:rPr>
        <w:t xml:space="preserve">engurus saja, selain itu tidak. </w:t>
      </w:r>
      <w:r w:rsidRPr="00C910CE">
        <w:rPr>
          <w:rFonts w:asciiTheme="majorBidi" w:hAnsiTheme="majorBidi" w:cstheme="majorBidi"/>
          <w:szCs w:val="24"/>
        </w:rPr>
        <w:t>Berbahasa hanya takut akan hukuman, kurang sadarnya santri dalam berbahasa.</w:t>
      </w:r>
    </w:p>
    <w:p w:rsidR="006175BF" w:rsidRPr="00C910CE" w:rsidRDefault="006175BF" w:rsidP="0002704C">
      <w:pPr>
        <w:pStyle w:val="ListParagraph"/>
        <w:numPr>
          <w:ilvl w:val="0"/>
          <w:numId w:val="57"/>
        </w:numPr>
        <w:spacing w:line="480" w:lineRule="auto"/>
        <w:ind w:left="1276" w:hanging="426"/>
        <w:jc w:val="both"/>
        <w:rPr>
          <w:rFonts w:asciiTheme="majorBidi" w:hAnsiTheme="majorBidi" w:cstheme="majorBidi"/>
          <w:szCs w:val="24"/>
        </w:rPr>
      </w:pPr>
      <w:r>
        <w:rPr>
          <w:rFonts w:asciiTheme="majorBidi" w:hAnsiTheme="majorBidi" w:cstheme="majorBidi"/>
          <w:szCs w:val="24"/>
        </w:rPr>
        <w:lastRenderedPageBreak/>
        <w:t xml:space="preserve">Kendala </w:t>
      </w:r>
      <w:r w:rsidRPr="00C910CE">
        <w:rPr>
          <w:rFonts w:asciiTheme="majorBidi" w:hAnsiTheme="majorBidi" w:cstheme="majorBidi"/>
          <w:i/>
          <w:iCs/>
          <w:szCs w:val="24"/>
        </w:rPr>
        <w:t>Mahārah Al-Kalām</w:t>
      </w:r>
    </w:p>
    <w:p w:rsidR="006175BF" w:rsidRDefault="006175BF" w:rsidP="0002704C">
      <w:pPr>
        <w:pStyle w:val="ListParagraph"/>
        <w:spacing w:line="480" w:lineRule="auto"/>
        <w:ind w:left="1276" w:firstLine="567"/>
        <w:jc w:val="both"/>
        <w:rPr>
          <w:rFonts w:asciiTheme="majorBidi" w:hAnsiTheme="majorBidi" w:cstheme="majorBidi"/>
          <w:szCs w:val="24"/>
        </w:rPr>
      </w:pPr>
      <w:r w:rsidRPr="00C910CE">
        <w:rPr>
          <w:rFonts w:asciiTheme="majorBidi" w:hAnsiTheme="majorBidi" w:cstheme="majorBidi"/>
          <w:szCs w:val="24"/>
        </w:rPr>
        <w:t xml:space="preserve">Kendala dalam maharah kalam itu antara lain: latar belakang pendidikan santri sebelum masuk pesantren, minimnya fasilitas yang mendukung, lingkungan bahasa yang kurang kondusif, kurang sadarnya </w:t>
      </w:r>
      <w:r>
        <w:rPr>
          <w:rFonts w:asciiTheme="majorBidi" w:hAnsiTheme="majorBidi" w:cstheme="majorBidi"/>
          <w:szCs w:val="24"/>
        </w:rPr>
        <w:t xml:space="preserve">santri dalam </w:t>
      </w:r>
      <w:r w:rsidRPr="00C910CE">
        <w:rPr>
          <w:rFonts w:asciiTheme="majorBidi" w:hAnsiTheme="majorBidi" w:cstheme="majorBidi"/>
          <w:szCs w:val="24"/>
        </w:rPr>
        <w:t>berbahasa, minimnya kosa kata yang dimiliki santri,</w:t>
      </w:r>
    </w:p>
    <w:p w:rsidR="006175BF" w:rsidRPr="00C910CE" w:rsidRDefault="006175BF" w:rsidP="0002704C">
      <w:pPr>
        <w:pStyle w:val="ListParagraph"/>
        <w:numPr>
          <w:ilvl w:val="0"/>
          <w:numId w:val="57"/>
        </w:numPr>
        <w:spacing w:line="480" w:lineRule="auto"/>
        <w:ind w:left="1276" w:hanging="426"/>
        <w:jc w:val="both"/>
        <w:rPr>
          <w:rFonts w:asciiTheme="majorBidi" w:hAnsiTheme="majorBidi" w:cstheme="majorBidi"/>
          <w:szCs w:val="24"/>
        </w:rPr>
      </w:pPr>
      <w:r>
        <w:rPr>
          <w:rFonts w:asciiTheme="majorBidi" w:hAnsiTheme="majorBidi" w:cstheme="majorBidi"/>
          <w:szCs w:val="24"/>
        </w:rPr>
        <w:t>Eva</w:t>
      </w:r>
      <w:bookmarkStart w:id="3" w:name="_GoBack"/>
      <w:bookmarkEnd w:id="3"/>
      <w:r>
        <w:rPr>
          <w:rFonts w:asciiTheme="majorBidi" w:hAnsiTheme="majorBidi" w:cstheme="majorBidi"/>
          <w:szCs w:val="24"/>
        </w:rPr>
        <w:t xml:space="preserve">luasi </w:t>
      </w:r>
      <w:r w:rsidRPr="00C910CE">
        <w:rPr>
          <w:rFonts w:asciiTheme="majorBidi" w:hAnsiTheme="majorBidi" w:cstheme="majorBidi"/>
          <w:i/>
          <w:iCs/>
          <w:szCs w:val="24"/>
        </w:rPr>
        <w:t>Mahārah Al-Kalām</w:t>
      </w:r>
    </w:p>
    <w:p w:rsidR="006175BF" w:rsidRPr="00C910CE" w:rsidRDefault="006175BF" w:rsidP="0002704C">
      <w:pPr>
        <w:pStyle w:val="ListParagraph"/>
        <w:spacing w:line="480" w:lineRule="auto"/>
        <w:ind w:left="1276" w:firstLine="567"/>
        <w:jc w:val="both"/>
        <w:rPr>
          <w:rFonts w:asciiTheme="majorBidi" w:hAnsiTheme="majorBidi" w:cstheme="majorBidi"/>
          <w:szCs w:val="24"/>
        </w:rPr>
      </w:pPr>
      <w:r w:rsidRPr="00C910CE">
        <w:rPr>
          <w:rFonts w:asciiTheme="majorBidi" w:hAnsiTheme="majorBidi" w:cstheme="majorBidi"/>
          <w:szCs w:val="24"/>
        </w:rPr>
        <w:t>Evaluasi yang ada di Pondok Darunnajat itu belum ada yang secara terpoin. Artinya kurangnya dalam pemerh</w:t>
      </w:r>
      <w:r>
        <w:rPr>
          <w:rFonts w:asciiTheme="majorBidi" w:hAnsiTheme="majorBidi" w:cstheme="majorBidi"/>
          <w:szCs w:val="24"/>
        </w:rPr>
        <w:t xml:space="preserve">atian bahasa, karena Darunnajat </w:t>
      </w:r>
      <w:r w:rsidRPr="00C910CE">
        <w:rPr>
          <w:rFonts w:asciiTheme="majorBidi" w:hAnsiTheme="majorBidi" w:cstheme="majorBidi"/>
          <w:szCs w:val="24"/>
        </w:rPr>
        <w:t>itu lebih cendrung pada budaya bahasanya, b</w:t>
      </w:r>
      <w:r>
        <w:rPr>
          <w:rFonts w:asciiTheme="majorBidi" w:hAnsiTheme="majorBidi" w:cstheme="majorBidi"/>
          <w:szCs w:val="24"/>
        </w:rPr>
        <w:t xml:space="preserve">elum kepada evaluasi bahasa yang </w:t>
      </w:r>
      <w:r w:rsidRPr="00C910CE">
        <w:rPr>
          <w:rFonts w:asciiTheme="majorBidi" w:hAnsiTheme="majorBidi" w:cstheme="majorBidi"/>
          <w:szCs w:val="24"/>
        </w:rPr>
        <w:t>ada pada setiap anak. Secara ga</w:t>
      </w:r>
      <w:r>
        <w:rPr>
          <w:rFonts w:asciiTheme="majorBidi" w:hAnsiTheme="majorBidi" w:cstheme="majorBidi"/>
          <w:szCs w:val="24"/>
        </w:rPr>
        <w:t xml:space="preserve">mblangnya evaluasi yang ada itu </w:t>
      </w:r>
      <w:r w:rsidRPr="00C910CE">
        <w:rPr>
          <w:rFonts w:asciiTheme="majorBidi" w:hAnsiTheme="majorBidi" w:cstheme="majorBidi"/>
          <w:szCs w:val="24"/>
        </w:rPr>
        <w:t>tidak mesti, karena hanya mengambil point kesalahan dalam berbahasa. Tidak adanya evaluasi secara formal yang bersifat tanda bukti kemampuan dalam berbahasa Arab</w:t>
      </w:r>
      <w:r>
        <w:rPr>
          <w:rFonts w:asciiTheme="majorBidi" w:hAnsiTheme="majorBidi" w:cstheme="majorBidi"/>
          <w:szCs w:val="24"/>
        </w:rPr>
        <w:t>.</w:t>
      </w:r>
    </w:p>
    <w:p w:rsidR="006175BF" w:rsidRPr="005453F6" w:rsidRDefault="006175BF" w:rsidP="00C10FF8">
      <w:pPr>
        <w:pStyle w:val="Heading1"/>
        <w:spacing w:before="0" w:after="0" w:line="480" w:lineRule="auto"/>
        <w:jc w:val="left"/>
        <w:rPr>
          <w:szCs w:val="24"/>
        </w:rPr>
      </w:pPr>
    </w:p>
    <w:sectPr w:rsidR="006175BF" w:rsidRPr="005453F6" w:rsidSect="00C10FF8">
      <w:headerReference w:type="default" r:id="rId8"/>
      <w:footerReference w:type="default" r:id="rId9"/>
      <w:footerReference w:type="first" r:id="rId10"/>
      <w:pgSz w:w="11907" w:h="16839" w:code="9"/>
      <w:pgMar w:top="2268" w:right="1701" w:bottom="1701" w:left="2268" w:header="709" w:footer="709" w:gutter="0"/>
      <w:pgNumType w:start="6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608" w:rsidRDefault="00FA4608" w:rsidP="00825BA8">
      <w:r>
        <w:separator/>
      </w:r>
    </w:p>
  </w:endnote>
  <w:endnote w:type="continuationSeparator" w:id="0">
    <w:p w:rsidR="00FA4608" w:rsidRDefault="00FA4608" w:rsidP="0082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B22" w:rsidRDefault="00B12B22" w:rsidP="00C10FF8">
    <w:pPr>
      <w:pStyle w:val="Footer"/>
      <w:jc w:val="center"/>
    </w:pPr>
  </w:p>
  <w:p w:rsidR="00B12B22" w:rsidRDefault="00B12B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8054942"/>
      <w:docPartObj>
        <w:docPartGallery w:val="Page Numbers (Bottom of Page)"/>
        <w:docPartUnique/>
      </w:docPartObj>
    </w:sdtPr>
    <w:sdtEndPr>
      <w:rPr>
        <w:noProof/>
      </w:rPr>
    </w:sdtEndPr>
    <w:sdtContent>
      <w:p w:rsidR="00B12B22" w:rsidRDefault="00B12B22">
        <w:pPr>
          <w:pStyle w:val="Footer"/>
          <w:jc w:val="center"/>
        </w:pPr>
        <w:r>
          <w:fldChar w:fldCharType="begin"/>
        </w:r>
        <w:r>
          <w:instrText xml:space="preserve"> PAGE   \* MERGEFORMAT </w:instrText>
        </w:r>
        <w:r>
          <w:fldChar w:fldCharType="separate"/>
        </w:r>
        <w:r w:rsidR="0002704C">
          <w:rPr>
            <w:noProof/>
          </w:rPr>
          <w:t>63</w:t>
        </w:r>
        <w:r>
          <w:rPr>
            <w:noProof/>
          </w:rPr>
          <w:fldChar w:fldCharType="end"/>
        </w:r>
      </w:p>
    </w:sdtContent>
  </w:sdt>
  <w:p w:rsidR="00B12B22" w:rsidRPr="00F7244E" w:rsidRDefault="00B12B22" w:rsidP="00F724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608" w:rsidRDefault="00FA4608" w:rsidP="00825BA8">
      <w:r>
        <w:separator/>
      </w:r>
    </w:p>
  </w:footnote>
  <w:footnote w:type="continuationSeparator" w:id="0">
    <w:p w:rsidR="00FA4608" w:rsidRDefault="00FA4608" w:rsidP="00825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7118286"/>
      <w:docPartObj>
        <w:docPartGallery w:val="Page Numbers (Top of Page)"/>
        <w:docPartUnique/>
      </w:docPartObj>
    </w:sdtPr>
    <w:sdtEndPr>
      <w:rPr>
        <w:noProof/>
      </w:rPr>
    </w:sdtEndPr>
    <w:sdtContent>
      <w:p w:rsidR="00C10FF8" w:rsidRDefault="00C10FF8">
        <w:pPr>
          <w:pStyle w:val="Header"/>
          <w:jc w:val="right"/>
        </w:pPr>
        <w:r>
          <w:fldChar w:fldCharType="begin"/>
        </w:r>
        <w:r>
          <w:instrText xml:space="preserve"> PAGE   \* MERGEFORMAT </w:instrText>
        </w:r>
        <w:r>
          <w:fldChar w:fldCharType="separate"/>
        </w:r>
        <w:r w:rsidR="0002704C">
          <w:rPr>
            <w:noProof/>
          </w:rPr>
          <w:t>69</w:t>
        </w:r>
        <w:r>
          <w:rPr>
            <w:noProof/>
          </w:rPr>
          <w:fldChar w:fldCharType="end"/>
        </w:r>
      </w:p>
    </w:sdtContent>
  </w:sdt>
  <w:p w:rsidR="00C10FF8" w:rsidRDefault="00C10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5CD1"/>
    <w:multiLevelType w:val="hybridMultilevel"/>
    <w:tmpl w:val="AA9A7D6A"/>
    <w:lvl w:ilvl="0" w:tplc="04090019">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4527F35"/>
    <w:multiLevelType w:val="hybridMultilevel"/>
    <w:tmpl w:val="F7844E66"/>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914314"/>
    <w:multiLevelType w:val="hybridMultilevel"/>
    <w:tmpl w:val="E56A9030"/>
    <w:lvl w:ilvl="0" w:tplc="3D68366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A021251"/>
    <w:multiLevelType w:val="hybridMultilevel"/>
    <w:tmpl w:val="3DFEB030"/>
    <w:lvl w:ilvl="0" w:tplc="9D847350">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AC566DE"/>
    <w:multiLevelType w:val="hybridMultilevel"/>
    <w:tmpl w:val="9188A1F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B0E3ABC"/>
    <w:multiLevelType w:val="hybridMultilevel"/>
    <w:tmpl w:val="1206B682"/>
    <w:lvl w:ilvl="0" w:tplc="C7024AB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CDD30B8"/>
    <w:multiLevelType w:val="hybridMultilevel"/>
    <w:tmpl w:val="676CF894"/>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6D1039"/>
    <w:multiLevelType w:val="hybridMultilevel"/>
    <w:tmpl w:val="BD56417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1790A89"/>
    <w:multiLevelType w:val="hybridMultilevel"/>
    <w:tmpl w:val="7AFA2A4C"/>
    <w:lvl w:ilvl="0" w:tplc="E1FC133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2075B59"/>
    <w:multiLevelType w:val="hybridMultilevel"/>
    <w:tmpl w:val="3E362F2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4332CF8"/>
    <w:multiLevelType w:val="hybridMultilevel"/>
    <w:tmpl w:val="36EC49A8"/>
    <w:lvl w:ilvl="0" w:tplc="FC90C2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6021240"/>
    <w:multiLevelType w:val="hybridMultilevel"/>
    <w:tmpl w:val="FC46A8F0"/>
    <w:lvl w:ilvl="0" w:tplc="3DCC4A2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17635929"/>
    <w:multiLevelType w:val="hybridMultilevel"/>
    <w:tmpl w:val="E92E2A78"/>
    <w:lvl w:ilvl="0" w:tplc="6924019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86C2F96"/>
    <w:multiLevelType w:val="hybridMultilevel"/>
    <w:tmpl w:val="08F600A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1937777A"/>
    <w:multiLevelType w:val="hybridMultilevel"/>
    <w:tmpl w:val="D2C2D976"/>
    <w:lvl w:ilvl="0" w:tplc="5EDA5D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nsid w:val="1C4423CF"/>
    <w:multiLevelType w:val="hybridMultilevel"/>
    <w:tmpl w:val="F8929666"/>
    <w:lvl w:ilvl="0" w:tplc="D2FA5D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1D2F3AA9"/>
    <w:multiLevelType w:val="hybridMultilevel"/>
    <w:tmpl w:val="3A949B9C"/>
    <w:lvl w:ilvl="0" w:tplc="A928E5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D475D8C"/>
    <w:multiLevelType w:val="hybridMultilevel"/>
    <w:tmpl w:val="AC20C3E2"/>
    <w:lvl w:ilvl="0" w:tplc="39002876">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EAD0FB8"/>
    <w:multiLevelType w:val="hybridMultilevel"/>
    <w:tmpl w:val="628043D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1F5C354F"/>
    <w:multiLevelType w:val="hybridMultilevel"/>
    <w:tmpl w:val="E78689D8"/>
    <w:lvl w:ilvl="0" w:tplc="F26227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FF81604"/>
    <w:multiLevelType w:val="hybridMultilevel"/>
    <w:tmpl w:val="23B06EEA"/>
    <w:lvl w:ilvl="0" w:tplc="91142A1E">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20713C7D"/>
    <w:multiLevelType w:val="hybridMultilevel"/>
    <w:tmpl w:val="8B86037C"/>
    <w:lvl w:ilvl="0" w:tplc="FCA607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C17CDB"/>
    <w:multiLevelType w:val="hybridMultilevel"/>
    <w:tmpl w:val="1728BF7A"/>
    <w:lvl w:ilvl="0" w:tplc="47C2355E">
      <w:start w:val="1"/>
      <w:numFmt w:val="decimal"/>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3256CBB"/>
    <w:multiLevelType w:val="hybridMultilevel"/>
    <w:tmpl w:val="C018DA9A"/>
    <w:lvl w:ilvl="0" w:tplc="3ED27ABA">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4AF01CE"/>
    <w:multiLevelType w:val="hybridMultilevel"/>
    <w:tmpl w:val="25F80B0E"/>
    <w:lvl w:ilvl="0" w:tplc="8AFC7F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2A857372"/>
    <w:multiLevelType w:val="hybridMultilevel"/>
    <w:tmpl w:val="D77C5C3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2B150ECD"/>
    <w:multiLevelType w:val="hybridMultilevel"/>
    <w:tmpl w:val="29C275BE"/>
    <w:lvl w:ilvl="0" w:tplc="A9246A0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2C126A8F"/>
    <w:multiLevelType w:val="hybridMultilevel"/>
    <w:tmpl w:val="4776C5F0"/>
    <w:lvl w:ilvl="0" w:tplc="AC5817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2D060CB0"/>
    <w:multiLevelType w:val="hybridMultilevel"/>
    <w:tmpl w:val="D9FA0D66"/>
    <w:lvl w:ilvl="0" w:tplc="CA8257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2DE279C3"/>
    <w:multiLevelType w:val="hybridMultilevel"/>
    <w:tmpl w:val="232EFBF4"/>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2E133A17"/>
    <w:multiLevelType w:val="hybridMultilevel"/>
    <w:tmpl w:val="A50C3C1A"/>
    <w:lvl w:ilvl="0" w:tplc="FB64E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3E4186"/>
    <w:multiLevelType w:val="hybridMultilevel"/>
    <w:tmpl w:val="A1E0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06014F"/>
    <w:multiLevelType w:val="hybridMultilevel"/>
    <w:tmpl w:val="0F64F1B2"/>
    <w:lvl w:ilvl="0" w:tplc="D3501A02">
      <w:start w:val="1"/>
      <w:numFmt w:val="decimal"/>
      <w:lvlText w:val="%1."/>
      <w:lvlJc w:val="left"/>
      <w:pPr>
        <w:ind w:left="81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BD66D9"/>
    <w:multiLevelType w:val="hybridMultilevel"/>
    <w:tmpl w:val="F7286A88"/>
    <w:lvl w:ilvl="0" w:tplc="8E12BE52">
      <w:start w:val="1"/>
      <w:numFmt w:val="lowerLetter"/>
      <w:lvlText w:val="%1."/>
      <w:lvlJc w:val="left"/>
      <w:pPr>
        <w:ind w:left="2880" w:hanging="360"/>
      </w:pPr>
      <w:rPr>
        <w:rFonts w:ascii="Times New Roman" w:hAnsi="Times New Roman" w:cs="Times New Roman"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nsid w:val="32B210F5"/>
    <w:multiLevelType w:val="hybridMultilevel"/>
    <w:tmpl w:val="786E8774"/>
    <w:lvl w:ilvl="0" w:tplc="0421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33D22A8F"/>
    <w:multiLevelType w:val="hybridMultilevel"/>
    <w:tmpl w:val="DFC2A2B4"/>
    <w:lvl w:ilvl="0" w:tplc="7C78ACB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347067AA"/>
    <w:multiLevelType w:val="hybridMultilevel"/>
    <w:tmpl w:val="4B349116"/>
    <w:lvl w:ilvl="0" w:tplc="7E9C95BE">
      <w:start w:val="1"/>
      <w:numFmt w:val="lowerLetter"/>
      <w:lvlText w:val="%1."/>
      <w:lvlJc w:val="left"/>
      <w:pPr>
        <w:ind w:left="1800" w:hanging="360"/>
      </w:pPr>
      <w:rPr>
        <w:rFonts w:hint="default"/>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356F336F"/>
    <w:multiLevelType w:val="hybridMultilevel"/>
    <w:tmpl w:val="27487544"/>
    <w:lvl w:ilvl="0" w:tplc="9116613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35F12473"/>
    <w:multiLevelType w:val="hybridMultilevel"/>
    <w:tmpl w:val="4C12C016"/>
    <w:lvl w:ilvl="0" w:tplc="9A9CF6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37404C1E"/>
    <w:multiLevelType w:val="hybridMultilevel"/>
    <w:tmpl w:val="EDAEAC7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7BC70D9"/>
    <w:multiLevelType w:val="hybridMultilevel"/>
    <w:tmpl w:val="628043DE"/>
    <w:lvl w:ilvl="0" w:tplc="B2527274">
      <w:start w:val="1"/>
      <w:numFmt w:val="decimal"/>
      <w:lvlText w:val="%1."/>
      <w:lvlJc w:val="left"/>
      <w:pPr>
        <w:ind w:left="720" w:hanging="360"/>
      </w:pPr>
      <w:rPr>
        <w:rFonts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nsid w:val="3A272392"/>
    <w:multiLevelType w:val="hybridMultilevel"/>
    <w:tmpl w:val="60C4D50A"/>
    <w:lvl w:ilvl="0" w:tplc="0409000F">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A4B7C4B"/>
    <w:multiLevelType w:val="hybridMultilevel"/>
    <w:tmpl w:val="A628CA36"/>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3E546595"/>
    <w:multiLevelType w:val="hybridMultilevel"/>
    <w:tmpl w:val="AC582294"/>
    <w:lvl w:ilvl="0" w:tplc="3668B09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nsid w:val="3EEB0DB3"/>
    <w:multiLevelType w:val="hybridMultilevel"/>
    <w:tmpl w:val="36329F38"/>
    <w:lvl w:ilvl="0" w:tplc="07F8203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nsid w:val="3F6E23F5"/>
    <w:multiLevelType w:val="hybridMultilevel"/>
    <w:tmpl w:val="06BC9AB0"/>
    <w:lvl w:ilvl="0" w:tplc="F7A4E1FE">
      <w:start w:val="1"/>
      <w:numFmt w:val="decimal"/>
      <w:lvlText w:val="%1."/>
      <w:lvlJc w:val="left"/>
      <w:pPr>
        <w:ind w:left="720" w:hanging="360"/>
      </w:pPr>
      <w:rPr>
        <w:rFonts w:ascii="Times New Roman" w:eastAsiaTheme="minorHAnsi" w:hAnsi="Times New Roman" w:cs="Times New Roman"/>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6">
    <w:nsid w:val="3F7476CC"/>
    <w:multiLevelType w:val="hybridMultilevel"/>
    <w:tmpl w:val="C698689A"/>
    <w:lvl w:ilvl="0" w:tplc="B578640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40775229"/>
    <w:multiLevelType w:val="hybridMultilevel"/>
    <w:tmpl w:val="83667BB6"/>
    <w:lvl w:ilvl="0" w:tplc="07F0EF0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414A6F1A"/>
    <w:multiLevelType w:val="hybridMultilevel"/>
    <w:tmpl w:val="64F6B0B2"/>
    <w:lvl w:ilvl="0" w:tplc="59E2C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41D976AE"/>
    <w:multiLevelType w:val="hybridMultilevel"/>
    <w:tmpl w:val="ACD86DEA"/>
    <w:lvl w:ilvl="0" w:tplc="3EBC376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nsid w:val="45BA2682"/>
    <w:multiLevelType w:val="hybridMultilevel"/>
    <w:tmpl w:val="80C0A8AE"/>
    <w:lvl w:ilvl="0" w:tplc="8EA615A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1">
    <w:nsid w:val="4A124A7D"/>
    <w:multiLevelType w:val="hybridMultilevel"/>
    <w:tmpl w:val="07824700"/>
    <w:lvl w:ilvl="0" w:tplc="CA5EF2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4B4972F4"/>
    <w:multiLevelType w:val="hybridMultilevel"/>
    <w:tmpl w:val="9080240A"/>
    <w:lvl w:ilvl="0" w:tplc="E72AD596">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3">
    <w:nsid w:val="4D311951"/>
    <w:multiLevelType w:val="hybridMultilevel"/>
    <w:tmpl w:val="B10A432A"/>
    <w:lvl w:ilvl="0" w:tplc="448AC1D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4E821905"/>
    <w:multiLevelType w:val="hybridMultilevel"/>
    <w:tmpl w:val="8626D17A"/>
    <w:lvl w:ilvl="0" w:tplc="13F62BA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nsid w:val="4EDC0D9C"/>
    <w:multiLevelType w:val="hybridMultilevel"/>
    <w:tmpl w:val="FAC88EA2"/>
    <w:lvl w:ilvl="0" w:tplc="9F3C59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4EEB41CD"/>
    <w:multiLevelType w:val="hybridMultilevel"/>
    <w:tmpl w:val="BBC06CBA"/>
    <w:lvl w:ilvl="0" w:tplc="64907FA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nsid w:val="50A74BA1"/>
    <w:multiLevelType w:val="hybridMultilevel"/>
    <w:tmpl w:val="396EB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3940CD0"/>
    <w:multiLevelType w:val="hybridMultilevel"/>
    <w:tmpl w:val="4694FC40"/>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547E284D"/>
    <w:multiLevelType w:val="hybridMultilevel"/>
    <w:tmpl w:val="50F41898"/>
    <w:lvl w:ilvl="0" w:tplc="067C15BA">
      <w:start w:val="1"/>
      <w:numFmt w:val="decimal"/>
      <w:lvlText w:val="%1."/>
      <w:lvlJc w:val="left"/>
      <w:pPr>
        <w:ind w:left="2160" w:hanging="360"/>
      </w:pPr>
      <w:rPr>
        <w:rFonts w:hint="default"/>
        <w:i w:val="0"/>
        <w:i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54AE6022"/>
    <w:multiLevelType w:val="hybridMultilevel"/>
    <w:tmpl w:val="B06E0FB4"/>
    <w:lvl w:ilvl="0" w:tplc="E1AE740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nsid w:val="54CF600C"/>
    <w:multiLevelType w:val="hybridMultilevel"/>
    <w:tmpl w:val="C9DEEEFE"/>
    <w:lvl w:ilvl="0" w:tplc="8FE237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57BD3925"/>
    <w:multiLevelType w:val="hybridMultilevel"/>
    <w:tmpl w:val="C0EA83BE"/>
    <w:lvl w:ilvl="0" w:tplc="ADFE9CD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nsid w:val="58AD387E"/>
    <w:multiLevelType w:val="hybridMultilevel"/>
    <w:tmpl w:val="DC184294"/>
    <w:lvl w:ilvl="0" w:tplc="316C7D06">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59C35879"/>
    <w:multiLevelType w:val="hybridMultilevel"/>
    <w:tmpl w:val="BECE59FA"/>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5A3621E5"/>
    <w:multiLevelType w:val="hybridMultilevel"/>
    <w:tmpl w:val="9BE2B5FC"/>
    <w:lvl w:ilvl="0" w:tplc="0930BBDA">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5AA0662F"/>
    <w:multiLevelType w:val="hybridMultilevel"/>
    <w:tmpl w:val="DAD60690"/>
    <w:lvl w:ilvl="0" w:tplc="91F4ADBC">
      <w:start w:val="1"/>
      <w:numFmt w:val="upperLetter"/>
      <w:pStyle w:val="Heading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5B662C96"/>
    <w:multiLevelType w:val="hybridMultilevel"/>
    <w:tmpl w:val="75862F6C"/>
    <w:lvl w:ilvl="0" w:tplc="67E89AE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8">
    <w:nsid w:val="5C1E2B40"/>
    <w:multiLevelType w:val="hybridMultilevel"/>
    <w:tmpl w:val="9934C49C"/>
    <w:lvl w:ilvl="0" w:tplc="8592C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9">
    <w:nsid w:val="5C782DB0"/>
    <w:multiLevelType w:val="hybridMultilevel"/>
    <w:tmpl w:val="9EE8B780"/>
    <w:lvl w:ilvl="0" w:tplc="856E70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0">
    <w:nsid w:val="5CC11546"/>
    <w:multiLevelType w:val="hybridMultilevel"/>
    <w:tmpl w:val="41D84D3C"/>
    <w:lvl w:ilvl="0" w:tplc="C748A2B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nsid w:val="5EF942C1"/>
    <w:multiLevelType w:val="hybridMultilevel"/>
    <w:tmpl w:val="FD02015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nsid w:val="60710913"/>
    <w:multiLevelType w:val="hybridMultilevel"/>
    <w:tmpl w:val="BF0EF76C"/>
    <w:lvl w:ilvl="0" w:tplc="AD8AFE9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3">
    <w:nsid w:val="60D175CE"/>
    <w:multiLevelType w:val="hybridMultilevel"/>
    <w:tmpl w:val="867842AE"/>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688C168D"/>
    <w:multiLevelType w:val="hybridMultilevel"/>
    <w:tmpl w:val="C1D6C2AE"/>
    <w:lvl w:ilvl="0" w:tplc="3F56241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68F84525"/>
    <w:multiLevelType w:val="hybridMultilevel"/>
    <w:tmpl w:val="2E6A07F6"/>
    <w:lvl w:ilvl="0" w:tplc="D494B8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6">
    <w:nsid w:val="69953D1F"/>
    <w:multiLevelType w:val="hybridMultilevel"/>
    <w:tmpl w:val="25CC710C"/>
    <w:lvl w:ilvl="0" w:tplc="F6AE0820">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7">
    <w:nsid w:val="6AF757C7"/>
    <w:multiLevelType w:val="hybridMultilevel"/>
    <w:tmpl w:val="86888912"/>
    <w:lvl w:ilvl="0" w:tplc="0421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nsid w:val="6BA56349"/>
    <w:multiLevelType w:val="hybridMultilevel"/>
    <w:tmpl w:val="E68C1174"/>
    <w:lvl w:ilvl="0" w:tplc="6B807FB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9">
    <w:nsid w:val="6CDF7894"/>
    <w:multiLevelType w:val="hybridMultilevel"/>
    <w:tmpl w:val="0F4421FC"/>
    <w:lvl w:ilvl="0" w:tplc="1892089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0">
    <w:nsid w:val="6F5E4626"/>
    <w:multiLevelType w:val="hybridMultilevel"/>
    <w:tmpl w:val="DFB25F12"/>
    <w:lvl w:ilvl="0" w:tplc="E2402DA8">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1">
    <w:nsid w:val="6FA73B6B"/>
    <w:multiLevelType w:val="hybridMultilevel"/>
    <w:tmpl w:val="BE6EF5A0"/>
    <w:lvl w:ilvl="0" w:tplc="E5381D1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2">
    <w:nsid w:val="72E464E7"/>
    <w:multiLevelType w:val="hybridMultilevel"/>
    <w:tmpl w:val="9A0682E6"/>
    <w:lvl w:ilvl="0" w:tplc="22BC014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3">
    <w:nsid w:val="75BA2E20"/>
    <w:multiLevelType w:val="hybridMultilevel"/>
    <w:tmpl w:val="8E9A241E"/>
    <w:lvl w:ilvl="0" w:tplc="77C89D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nsid w:val="78095506"/>
    <w:multiLevelType w:val="hybridMultilevel"/>
    <w:tmpl w:val="A3E05036"/>
    <w:lvl w:ilvl="0" w:tplc="AF34E3E8">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nsid w:val="7898427B"/>
    <w:multiLevelType w:val="hybridMultilevel"/>
    <w:tmpl w:val="7CE006A2"/>
    <w:lvl w:ilvl="0" w:tplc="D766FD8C">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nsid w:val="79785659"/>
    <w:multiLevelType w:val="hybridMultilevel"/>
    <w:tmpl w:val="66821D48"/>
    <w:lvl w:ilvl="0" w:tplc="DBCCCE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nsid w:val="7B036FB2"/>
    <w:multiLevelType w:val="hybridMultilevel"/>
    <w:tmpl w:val="8E9A2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nsid w:val="7E22287D"/>
    <w:multiLevelType w:val="multilevel"/>
    <w:tmpl w:val="2A345F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89">
    <w:nsid w:val="7E362FCE"/>
    <w:multiLevelType w:val="hybridMultilevel"/>
    <w:tmpl w:val="73E6D2AA"/>
    <w:lvl w:ilvl="0" w:tplc="D278DED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0">
    <w:nsid w:val="7E9E527D"/>
    <w:multiLevelType w:val="hybridMultilevel"/>
    <w:tmpl w:val="93349BAA"/>
    <w:lvl w:ilvl="0" w:tplc="41826B8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7FC3345D"/>
    <w:multiLevelType w:val="hybridMultilevel"/>
    <w:tmpl w:val="116E096C"/>
    <w:lvl w:ilvl="0" w:tplc="D480B3C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9"/>
  </w:num>
  <w:num w:numId="3">
    <w:abstractNumId w:val="73"/>
  </w:num>
  <w:num w:numId="4">
    <w:abstractNumId w:val="1"/>
  </w:num>
  <w:num w:numId="5">
    <w:abstractNumId w:val="29"/>
  </w:num>
  <w:num w:numId="6">
    <w:abstractNumId w:val="58"/>
  </w:num>
  <w:num w:numId="7">
    <w:abstractNumId w:val="88"/>
  </w:num>
  <w:num w:numId="8">
    <w:abstractNumId w:val="34"/>
  </w:num>
  <w:num w:numId="9">
    <w:abstractNumId w:val="74"/>
  </w:num>
  <w:num w:numId="10">
    <w:abstractNumId w:val="22"/>
  </w:num>
  <w:num w:numId="11">
    <w:abstractNumId w:val="27"/>
  </w:num>
  <w:num w:numId="12">
    <w:abstractNumId w:val="55"/>
  </w:num>
  <w:num w:numId="13">
    <w:abstractNumId w:val="8"/>
  </w:num>
  <w:num w:numId="14">
    <w:abstractNumId w:val="5"/>
  </w:num>
  <w:num w:numId="15">
    <w:abstractNumId w:val="56"/>
  </w:num>
  <w:num w:numId="16">
    <w:abstractNumId w:val="43"/>
  </w:num>
  <w:num w:numId="17">
    <w:abstractNumId w:val="61"/>
  </w:num>
  <w:num w:numId="18">
    <w:abstractNumId w:val="69"/>
  </w:num>
  <w:num w:numId="19">
    <w:abstractNumId w:val="67"/>
  </w:num>
  <w:num w:numId="20">
    <w:abstractNumId w:val="81"/>
  </w:num>
  <w:num w:numId="21">
    <w:abstractNumId w:val="54"/>
  </w:num>
  <w:num w:numId="22">
    <w:abstractNumId w:val="44"/>
  </w:num>
  <w:num w:numId="23">
    <w:abstractNumId w:val="72"/>
  </w:num>
  <w:num w:numId="24">
    <w:abstractNumId w:val="33"/>
  </w:num>
  <w:num w:numId="25">
    <w:abstractNumId w:val="84"/>
  </w:num>
  <w:num w:numId="26">
    <w:abstractNumId w:val="20"/>
  </w:num>
  <w:num w:numId="27">
    <w:abstractNumId w:val="76"/>
  </w:num>
  <w:num w:numId="28">
    <w:abstractNumId w:val="12"/>
  </w:num>
  <w:num w:numId="29">
    <w:abstractNumId w:val="3"/>
  </w:num>
  <w:num w:numId="30">
    <w:abstractNumId w:val="48"/>
  </w:num>
  <w:num w:numId="31">
    <w:abstractNumId w:val="37"/>
  </w:num>
  <w:num w:numId="32">
    <w:abstractNumId w:val="53"/>
  </w:num>
  <w:num w:numId="33">
    <w:abstractNumId w:val="11"/>
  </w:num>
  <w:num w:numId="34">
    <w:abstractNumId w:val="62"/>
  </w:num>
  <w:num w:numId="35">
    <w:abstractNumId w:val="82"/>
  </w:num>
  <w:num w:numId="36">
    <w:abstractNumId w:val="15"/>
  </w:num>
  <w:num w:numId="37">
    <w:abstractNumId w:val="91"/>
  </w:num>
  <w:num w:numId="38">
    <w:abstractNumId w:val="49"/>
  </w:num>
  <w:num w:numId="39">
    <w:abstractNumId w:val="59"/>
  </w:num>
  <w:num w:numId="40">
    <w:abstractNumId w:val="90"/>
  </w:num>
  <w:num w:numId="41">
    <w:abstractNumId w:val="24"/>
  </w:num>
  <w:num w:numId="42">
    <w:abstractNumId w:val="75"/>
  </w:num>
  <w:num w:numId="43">
    <w:abstractNumId w:val="46"/>
  </w:num>
  <w:num w:numId="44">
    <w:abstractNumId w:val="25"/>
  </w:num>
  <w:num w:numId="45">
    <w:abstractNumId w:val="7"/>
  </w:num>
  <w:num w:numId="46">
    <w:abstractNumId w:val="4"/>
  </w:num>
  <w:num w:numId="47">
    <w:abstractNumId w:val="71"/>
  </w:num>
  <w:num w:numId="48">
    <w:abstractNumId w:val="13"/>
  </w:num>
  <w:num w:numId="49">
    <w:abstractNumId w:val="19"/>
  </w:num>
  <w:num w:numId="50">
    <w:abstractNumId w:val="17"/>
  </w:num>
  <w:num w:numId="51">
    <w:abstractNumId w:val="16"/>
  </w:num>
  <w:num w:numId="52">
    <w:abstractNumId w:val="79"/>
  </w:num>
  <w:num w:numId="53">
    <w:abstractNumId w:val="68"/>
  </w:num>
  <w:num w:numId="54">
    <w:abstractNumId w:val="35"/>
  </w:num>
  <w:num w:numId="55">
    <w:abstractNumId w:val="41"/>
  </w:num>
  <w:num w:numId="56">
    <w:abstractNumId w:val="39"/>
  </w:num>
  <w:num w:numId="57">
    <w:abstractNumId w:val="42"/>
  </w:num>
  <w:num w:numId="58">
    <w:abstractNumId w:val="85"/>
  </w:num>
  <w:num w:numId="59">
    <w:abstractNumId w:val="38"/>
  </w:num>
  <w:num w:numId="60">
    <w:abstractNumId w:val="28"/>
  </w:num>
  <w:num w:numId="61">
    <w:abstractNumId w:val="65"/>
  </w:num>
  <w:num w:numId="62">
    <w:abstractNumId w:val="36"/>
  </w:num>
  <w:num w:numId="63">
    <w:abstractNumId w:val="78"/>
  </w:num>
  <w:num w:numId="64">
    <w:abstractNumId w:val="57"/>
  </w:num>
  <w:num w:numId="65">
    <w:abstractNumId w:val="86"/>
  </w:num>
  <w:num w:numId="66">
    <w:abstractNumId w:val="60"/>
  </w:num>
  <w:num w:numId="67">
    <w:abstractNumId w:val="2"/>
  </w:num>
  <w:num w:numId="68">
    <w:abstractNumId w:val="51"/>
  </w:num>
  <w:num w:numId="69">
    <w:abstractNumId w:val="50"/>
  </w:num>
  <w:num w:numId="70">
    <w:abstractNumId w:val="77"/>
  </w:num>
  <w:num w:numId="71">
    <w:abstractNumId w:val="30"/>
  </w:num>
  <w:num w:numId="72">
    <w:abstractNumId w:val="63"/>
  </w:num>
  <w:num w:numId="73">
    <w:abstractNumId w:val="23"/>
  </w:num>
  <w:num w:numId="74">
    <w:abstractNumId w:val="32"/>
  </w:num>
  <w:num w:numId="75">
    <w:abstractNumId w:val="45"/>
  </w:num>
  <w:num w:numId="76">
    <w:abstractNumId w:val="70"/>
  </w:num>
  <w:num w:numId="77">
    <w:abstractNumId w:val="14"/>
  </w:num>
  <w:num w:numId="78">
    <w:abstractNumId w:val="26"/>
  </w:num>
  <w:num w:numId="79">
    <w:abstractNumId w:val="83"/>
  </w:num>
  <w:num w:numId="80">
    <w:abstractNumId w:val="40"/>
  </w:num>
  <w:num w:numId="81">
    <w:abstractNumId w:val="52"/>
  </w:num>
  <w:num w:numId="82">
    <w:abstractNumId w:val="87"/>
  </w:num>
  <w:num w:numId="83">
    <w:abstractNumId w:val="18"/>
  </w:num>
  <w:num w:numId="84">
    <w:abstractNumId w:val="80"/>
  </w:num>
  <w:num w:numId="85">
    <w:abstractNumId w:val="31"/>
  </w:num>
  <w:num w:numId="86">
    <w:abstractNumId w:val="10"/>
  </w:num>
  <w:num w:numId="87">
    <w:abstractNumId w:val="66"/>
  </w:num>
  <w:num w:numId="88">
    <w:abstractNumId w:val="66"/>
    <w:lvlOverride w:ilvl="0">
      <w:startOverride w:val="1"/>
    </w:lvlOverride>
  </w:num>
  <w:num w:numId="89">
    <w:abstractNumId w:val="66"/>
    <w:lvlOverride w:ilvl="0">
      <w:startOverride w:val="1"/>
    </w:lvlOverride>
  </w:num>
  <w:num w:numId="90">
    <w:abstractNumId w:val="64"/>
  </w:num>
  <w:num w:numId="91">
    <w:abstractNumId w:val="47"/>
  </w:num>
  <w:num w:numId="92">
    <w:abstractNumId w:val="89"/>
  </w:num>
  <w:num w:numId="93">
    <w:abstractNumId w:val="0"/>
  </w:num>
  <w:num w:numId="94">
    <w:abstractNumId w:val="2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247"/>
    <w:rsid w:val="0000252D"/>
    <w:rsid w:val="00011522"/>
    <w:rsid w:val="000122B9"/>
    <w:rsid w:val="00013AF9"/>
    <w:rsid w:val="000142FB"/>
    <w:rsid w:val="00022A76"/>
    <w:rsid w:val="00023673"/>
    <w:rsid w:val="0002442E"/>
    <w:rsid w:val="000251A7"/>
    <w:rsid w:val="0002704C"/>
    <w:rsid w:val="00032918"/>
    <w:rsid w:val="00034DE7"/>
    <w:rsid w:val="00042DC1"/>
    <w:rsid w:val="00051792"/>
    <w:rsid w:val="000561F9"/>
    <w:rsid w:val="00057641"/>
    <w:rsid w:val="00061793"/>
    <w:rsid w:val="000645E1"/>
    <w:rsid w:val="00071E79"/>
    <w:rsid w:val="00073D3B"/>
    <w:rsid w:val="00074E6C"/>
    <w:rsid w:val="000759A2"/>
    <w:rsid w:val="00075F4F"/>
    <w:rsid w:val="00076184"/>
    <w:rsid w:val="00076CF0"/>
    <w:rsid w:val="000868F4"/>
    <w:rsid w:val="00086EE3"/>
    <w:rsid w:val="000928D9"/>
    <w:rsid w:val="00095D76"/>
    <w:rsid w:val="000A1B85"/>
    <w:rsid w:val="000A57E4"/>
    <w:rsid w:val="000A719B"/>
    <w:rsid w:val="000B1A24"/>
    <w:rsid w:val="000B5494"/>
    <w:rsid w:val="000B58FB"/>
    <w:rsid w:val="000B6330"/>
    <w:rsid w:val="000C1191"/>
    <w:rsid w:val="000C2C0F"/>
    <w:rsid w:val="000D62FC"/>
    <w:rsid w:val="000E4913"/>
    <w:rsid w:val="000F0EB9"/>
    <w:rsid w:val="000F11E7"/>
    <w:rsid w:val="000F1E4C"/>
    <w:rsid w:val="000F29A7"/>
    <w:rsid w:val="000F62AA"/>
    <w:rsid w:val="001009B7"/>
    <w:rsid w:val="00101601"/>
    <w:rsid w:val="00105B86"/>
    <w:rsid w:val="00106AD8"/>
    <w:rsid w:val="001070D1"/>
    <w:rsid w:val="001076CB"/>
    <w:rsid w:val="00110321"/>
    <w:rsid w:val="001108D3"/>
    <w:rsid w:val="001171A0"/>
    <w:rsid w:val="001203AB"/>
    <w:rsid w:val="00120B9C"/>
    <w:rsid w:val="00120E4D"/>
    <w:rsid w:val="00121A3E"/>
    <w:rsid w:val="001320F4"/>
    <w:rsid w:val="00132AAF"/>
    <w:rsid w:val="0013663D"/>
    <w:rsid w:val="00136C25"/>
    <w:rsid w:val="001429C4"/>
    <w:rsid w:val="00143322"/>
    <w:rsid w:val="00144EA0"/>
    <w:rsid w:val="0014526C"/>
    <w:rsid w:val="0014530F"/>
    <w:rsid w:val="00146E29"/>
    <w:rsid w:val="00147034"/>
    <w:rsid w:val="00147732"/>
    <w:rsid w:val="00150AEA"/>
    <w:rsid w:val="00155CDF"/>
    <w:rsid w:val="00157BF7"/>
    <w:rsid w:val="00160824"/>
    <w:rsid w:val="00161E84"/>
    <w:rsid w:val="00162EFA"/>
    <w:rsid w:val="00164033"/>
    <w:rsid w:val="00165508"/>
    <w:rsid w:val="00166B27"/>
    <w:rsid w:val="00171340"/>
    <w:rsid w:val="0017353E"/>
    <w:rsid w:val="001736E5"/>
    <w:rsid w:val="00173B92"/>
    <w:rsid w:val="00173D4E"/>
    <w:rsid w:val="001758E0"/>
    <w:rsid w:val="00191CC7"/>
    <w:rsid w:val="00196A28"/>
    <w:rsid w:val="001A75A0"/>
    <w:rsid w:val="001B3F68"/>
    <w:rsid w:val="001B5813"/>
    <w:rsid w:val="001B730D"/>
    <w:rsid w:val="001C4195"/>
    <w:rsid w:val="001C5A7B"/>
    <w:rsid w:val="001C7D21"/>
    <w:rsid w:val="001D45E4"/>
    <w:rsid w:val="001D4F74"/>
    <w:rsid w:val="001D6A38"/>
    <w:rsid w:val="001D7C2D"/>
    <w:rsid w:val="001E094A"/>
    <w:rsid w:val="001E1331"/>
    <w:rsid w:val="001E6A4B"/>
    <w:rsid w:val="001F0D20"/>
    <w:rsid w:val="001F1799"/>
    <w:rsid w:val="001F4E61"/>
    <w:rsid w:val="001F523C"/>
    <w:rsid w:val="0020265C"/>
    <w:rsid w:val="002130CD"/>
    <w:rsid w:val="00215AA1"/>
    <w:rsid w:val="00220D84"/>
    <w:rsid w:val="00220FB1"/>
    <w:rsid w:val="00221AF8"/>
    <w:rsid w:val="00222E69"/>
    <w:rsid w:val="002240CE"/>
    <w:rsid w:val="002312E3"/>
    <w:rsid w:val="0023652F"/>
    <w:rsid w:val="0023682A"/>
    <w:rsid w:val="002379B8"/>
    <w:rsid w:val="002406C4"/>
    <w:rsid w:val="00244C6A"/>
    <w:rsid w:val="00245843"/>
    <w:rsid w:val="002465E8"/>
    <w:rsid w:val="00250B95"/>
    <w:rsid w:val="00252FCB"/>
    <w:rsid w:val="0025382A"/>
    <w:rsid w:val="00256531"/>
    <w:rsid w:val="00256C24"/>
    <w:rsid w:val="00264C05"/>
    <w:rsid w:val="00273A11"/>
    <w:rsid w:val="00273B65"/>
    <w:rsid w:val="002764D4"/>
    <w:rsid w:val="002836E1"/>
    <w:rsid w:val="00283737"/>
    <w:rsid w:val="0028792C"/>
    <w:rsid w:val="0029208D"/>
    <w:rsid w:val="00294255"/>
    <w:rsid w:val="00295AD5"/>
    <w:rsid w:val="002964A7"/>
    <w:rsid w:val="002A099A"/>
    <w:rsid w:val="002A3190"/>
    <w:rsid w:val="002A5D5D"/>
    <w:rsid w:val="002A7937"/>
    <w:rsid w:val="002B0282"/>
    <w:rsid w:val="002B0A3E"/>
    <w:rsid w:val="002B2B7F"/>
    <w:rsid w:val="002B746E"/>
    <w:rsid w:val="002C4B1F"/>
    <w:rsid w:val="002C555C"/>
    <w:rsid w:val="002D45D5"/>
    <w:rsid w:val="002E381F"/>
    <w:rsid w:val="002F259C"/>
    <w:rsid w:val="002F4006"/>
    <w:rsid w:val="00302FEB"/>
    <w:rsid w:val="003032DD"/>
    <w:rsid w:val="00313982"/>
    <w:rsid w:val="00330A11"/>
    <w:rsid w:val="00342692"/>
    <w:rsid w:val="00347CD4"/>
    <w:rsid w:val="00351ACF"/>
    <w:rsid w:val="00365864"/>
    <w:rsid w:val="00370209"/>
    <w:rsid w:val="0037142C"/>
    <w:rsid w:val="0037455E"/>
    <w:rsid w:val="00375CE5"/>
    <w:rsid w:val="003770B2"/>
    <w:rsid w:val="003801B7"/>
    <w:rsid w:val="00381570"/>
    <w:rsid w:val="00385066"/>
    <w:rsid w:val="0038514F"/>
    <w:rsid w:val="003858E9"/>
    <w:rsid w:val="00390D09"/>
    <w:rsid w:val="0039375B"/>
    <w:rsid w:val="00395AD1"/>
    <w:rsid w:val="003A00EF"/>
    <w:rsid w:val="003A369F"/>
    <w:rsid w:val="003A52F1"/>
    <w:rsid w:val="003B084A"/>
    <w:rsid w:val="003B0955"/>
    <w:rsid w:val="003B0CF1"/>
    <w:rsid w:val="003B15E5"/>
    <w:rsid w:val="003B66F8"/>
    <w:rsid w:val="003B752C"/>
    <w:rsid w:val="003B7A15"/>
    <w:rsid w:val="003C201D"/>
    <w:rsid w:val="003D3806"/>
    <w:rsid w:val="003E0EC3"/>
    <w:rsid w:val="003E7B81"/>
    <w:rsid w:val="003F0458"/>
    <w:rsid w:val="003F371E"/>
    <w:rsid w:val="003F6879"/>
    <w:rsid w:val="004006D6"/>
    <w:rsid w:val="00400C0A"/>
    <w:rsid w:val="004017D9"/>
    <w:rsid w:val="0040366F"/>
    <w:rsid w:val="0040631B"/>
    <w:rsid w:val="00407E78"/>
    <w:rsid w:val="0041596F"/>
    <w:rsid w:val="00415EB5"/>
    <w:rsid w:val="004242C1"/>
    <w:rsid w:val="00431767"/>
    <w:rsid w:val="0043179B"/>
    <w:rsid w:val="0044563B"/>
    <w:rsid w:val="0044596E"/>
    <w:rsid w:val="00445B13"/>
    <w:rsid w:val="004504AA"/>
    <w:rsid w:val="00450889"/>
    <w:rsid w:val="00452D08"/>
    <w:rsid w:val="00453265"/>
    <w:rsid w:val="00454FE0"/>
    <w:rsid w:val="00456BF5"/>
    <w:rsid w:val="00457BC5"/>
    <w:rsid w:val="00460C87"/>
    <w:rsid w:val="00463300"/>
    <w:rsid w:val="00467553"/>
    <w:rsid w:val="00470755"/>
    <w:rsid w:val="00470997"/>
    <w:rsid w:val="00470B74"/>
    <w:rsid w:val="004732DE"/>
    <w:rsid w:val="00473BA4"/>
    <w:rsid w:val="00476B86"/>
    <w:rsid w:val="00480B00"/>
    <w:rsid w:val="00482278"/>
    <w:rsid w:val="00484B85"/>
    <w:rsid w:val="0048623B"/>
    <w:rsid w:val="004930BF"/>
    <w:rsid w:val="004936D3"/>
    <w:rsid w:val="004A2EEF"/>
    <w:rsid w:val="004B1D2C"/>
    <w:rsid w:val="004B3082"/>
    <w:rsid w:val="004B4238"/>
    <w:rsid w:val="004B6987"/>
    <w:rsid w:val="004C0BF3"/>
    <w:rsid w:val="004C19E5"/>
    <w:rsid w:val="004C1FC1"/>
    <w:rsid w:val="004C5531"/>
    <w:rsid w:val="004C77D7"/>
    <w:rsid w:val="004D073E"/>
    <w:rsid w:val="004D4E4C"/>
    <w:rsid w:val="004D539D"/>
    <w:rsid w:val="004E089B"/>
    <w:rsid w:val="004E0958"/>
    <w:rsid w:val="004E0FFB"/>
    <w:rsid w:val="004E1B5D"/>
    <w:rsid w:val="004E2B90"/>
    <w:rsid w:val="004E4E01"/>
    <w:rsid w:val="004F035B"/>
    <w:rsid w:val="004F1363"/>
    <w:rsid w:val="004F161F"/>
    <w:rsid w:val="004F4596"/>
    <w:rsid w:val="004F4B3E"/>
    <w:rsid w:val="00500098"/>
    <w:rsid w:val="0050231B"/>
    <w:rsid w:val="00503909"/>
    <w:rsid w:val="00503913"/>
    <w:rsid w:val="00504549"/>
    <w:rsid w:val="00504CAC"/>
    <w:rsid w:val="005149DA"/>
    <w:rsid w:val="00515E5D"/>
    <w:rsid w:val="00517418"/>
    <w:rsid w:val="00520284"/>
    <w:rsid w:val="00520AD8"/>
    <w:rsid w:val="00522329"/>
    <w:rsid w:val="00527BA7"/>
    <w:rsid w:val="00534115"/>
    <w:rsid w:val="00534B74"/>
    <w:rsid w:val="005355E8"/>
    <w:rsid w:val="0053755E"/>
    <w:rsid w:val="005439DD"/>
    <w:rsid w:val="005453F6"/>
    <w:rsid w:val="00546E73"/>
    <w:rsid w:val="0054757F"/>
    <w:rsid w:val="00550A66"/>
    <w:rsid w:val="00550DF3"/>
    <w:rsid w:val="00551A6F"/>
    <w:rsid w:val="00552768"/>
    <w:rsid w:val="005609E1"/>
    <w:rsid w:val="005622DA"/>
    <w:rsid w:val="00566DBB"/>
    <w:rsid w:val="005707BF"/>
    <w:rsid w:val="00574F7D"/>
    <w:rsid w:val="005805D3"/>
    <w:rsid w:val="00580BEC"/>
    <w:rsid w:val="00580F3E"/>
    <w:rsid w:val="0058707B"/>
    <w:rsid w:val="00590374"/>
    <w:rsid w:val="0059206D"/>
    <w:rsid w:val="0059526D"/>
    <w:rsid w:val="005952B2"/>
    <w:rsid w:val="005A4872"/>
    <w:rsid w:val="005B5816"/>
    <w:rsid w:val="005C05ED"/>
    <w:rsid w:val="005C12D8"/>
    <w:rsid w:val="005C48FE"/>
    <w:rsid w:val="005C58CB"/>
    <w:rsid w:val="005C6B94"/>
    <w:rsid w:val="005D60E9"/>
    <w:rsid w:val="005E189F"/>
    <w:rsid w:val="005E3747"/>
    <w:rsid w:val="005E6414"/>
    <w:rsid w:val="005E6449"/>
    <w:rsid w:val="005F3192"/>
    <w:rsid w:val="005F6BFE"/>
    <w:rsid w:val="0060270B"/>
    <w:rsid w:val="00603AF7"/>
    <w:rsid w:val="00604094"/>
    <w:rsid w:val="00604182"/>
    <w:rsid w:val="00605C8B"/>
    <w:rsid w:val="00610AE8"/>
    <w:rsid w:val="006130B7"/>
    <w:rsid w:val="006175BF"/>
    <w:rsid w:val="006201D1"/>
    <w:rsid w:val="00627B46"/>
    <w:rsid w:val="00627D6C"/>
    <w:rsid w:val="00632661"/>
    <w:rsid w:val="00633756"/>
    <w:rsid w:val="00636945"/>
    <w:rsid w:val="00636BA1"/>
    <w:rsid w:val="006413CC"/>
    <w:rsid w:val="006414F8"/>
    <w:rsid w:val="00650371"/>
    <w:rsid w:val="00651980"/>
    <w:rsid w:val="006524EB"/>
    <w:rsid w:val="00652775"/>
    <w:rsid w:val="00663245"/>
    <w:rsid w:val="00665DBD"/>
    <w:rsid w:val="00666358"/>
    <w:rsid w:val="00667A37"/>
    <w:rsid w:val="00671A04"/>
    <w:rsid w:val="0067316F"/>
    <w:rsid w:val="00673F46"/>
    <w:rsid w:val="00675A16"/>
    <w:rsid w:val="006768A2"/>
    <w:rsid w:val="00677D61"/>
    <w:rsid w:val="006808F6"/>
    <w:rsid w:val="00685D85"/>
    <w:rsid w:val="00686799"/>
    <w:rsid w:val="006905F9"/>
    <w:rsid w:val="00692C32"/>
    <w:rsid w:val="0069426B"/>
    <w:rsid w:val="00696D8A"/>
    <w:rsid w:val="006A1920"/>
    <w:rsid w:val="006A1C7A"/>
    <w:rsid w:val="006A4016"/>
    <w:rsid w:val="006B279E"/>
    <w:rsid w:val="006B2C2F"/>
    <w:rsid w:val="006B2DD3"/>
    <w:rsid w:val="006B56BF"/>
    <w:rsid w:val="006B5F5C"/>
    <w:rsid w:val="006C084D"/>
    <w:rsid w:val="006C28DF"/>
    <w:rsid w:val="006C2B1F"/>
    <w:rsid w:val="006C2F71"/>
    <w:rsid w:val="006D0FF8"/>
    <w:rsid w:val="006D2597"/>
    <w:rsid w:val="006D25D9"/>
    <w:rsid w:val="006D4BFF"/>
    <w:rsid w:val="006D74AA"/>
    <w:rsid w:val="006D7646"/>
    <w:rsid w:val="006D786A"/>
    <w:rsid w:val="006D7F65"/>
    <w:rsid w:val="006E004A"/>
    <w:rsid w:val="006E0BCE"/>
    <w:rsid w:val="006E757D"/>
    <w:rsid w:val="006E7D93"/>
    <w:rsid w:val="006F1EFA"/>
    <w:rsid w:val="006F2CA5"/>
    <w:rsid w:val="006F3C23"/>
    <w:rsid w:val="006F582A"/>
    <w:rsid w:val="007043C6"/>
    <w:rsid w:val="00705CB3"/>
    <w:rsid w:val="0070617C"/>
    <w:rsid w:val="00711778"/>
    <w:rsid w:val="00714B3D"/>
    <w:rsid w:val="007221F2"/>
    <w:rsid w:val="0072726C"/>
    <w:rsid w:val="007328B9"/>
    <w:rsid w:val="00734732"/>
    <w:rsid w:val="00736AE5"/>
    <w:rsid w:val="00737D73"/>
    <w:rsid w:val="007411D5"/>
    <w:rsid w:val="00742659"/>
    <w:rsid w:val="0075101E"/>
    <w:rsid w:val="007567D1"/>
    <w:rsid w:val="00760F7C"/>
    <w:rsid w:val="007638FB"/>
    <w:rsid w:val="00764050"/>
    <w:rsid w:val="00765B15"/>
    <w:rsid w:val="007666D8"/>
    <w:rsid w:val="00771051"/>
    <w:rsid w:val="0077115F"/>
    <w:rsid w:val="00774E8B"/>
    <w:rsid w:val="00780B9A"/>
    <w:rsid w:val="00784563"/>
    <w:rsid w:val="00790278"/>
    <w:rsid w:val="0079141E"/>
    <w:rsid w:val="00793491"/>
    <w:rsid w:val="007948B0"/>
    <w:rsid w:val="007A18B5"/>
    <w:rsid w:val="007A52D5"/>
    <w:rsid w:val="007A57D3"/>
    <w:rsid w:val="007A5D72"/>
    <w:rsid w:val="007A6DF0"/>
    <w:rsid w:val="007A7888"/>
    <w:rsid w:val="007B1002"/>
    <w:rsid w:val="007B2562"/>
    <w:rsid w:val="007B2BD6"/>
    <w:rsid w:val="007B5083"/>
    <w:rsid w:val="007B64B0"/>
    <w:rsid w:val="007C1531"/>
    <w:rsid w:val="007C1878"/>
    <w:rsid w:val="007C1C72"/>
    <w:rsid w:val="007C295C"/>
    <w:rsid w:val="007C2E83"/>
    <w:rsid w:val="007C4885"/>
    <w:rsid w:val="007C4899"/>
    <w:rsid w:val="007C7FD5"/>
    <w:rsid w:val="007D0424"/>
    <w:rsid w:val="007D763A"/>
    <w:rsid w:val="007D7E95"/>
    <w:rsid w:val="007E3736"/>
    <w:rsid w:val="007F4230"/>
    <w:rsid w:val="007F63A1"/>
    <w:rsid w:val="007F7263"/>
    <w:rsid w:val="00801C8C"/>
    <w:rsid w:val="0082362D"/>
    <w:rsid w:val="00825BA8"/>
    <w:rsid w:val="00834BC5"/>
    <w:rsid w:val="008358B5"/>
    <w:rsid w:val="00846AF0"/>
    <w:rsid w:val="0085535B"/>
    <w:rsid w:val="00860E0B"/>
    <w:rsid w:val="008619F6"/>
    <w:rsid w:val="00874E45"/>
    <w:rsid w:val="0087511B"/>
    <w:rsid w:val="00881BB8"/>
    <w:rsid w:val="00891A75"/>
    <w:rsid w:val="00895624"/>
    <w:rsid w:val="00897266"/>
    <w:rsid w:val="008972F9"/>
    <w:rsid w:val="008A2A12"/>
    <w:rsid w:val="008A2E0D"/>
    <w:rsid w:val="008A7F47"/>
    <w:rsid w:val="008B4875"/>
    <w:rsid w:val="008B4A17"/>
    <w:rsid w:val="008B554B"/>
    <w:rsid w:val="008C0DD0"/>
    <w:rsid w:val="008C5244"/>
    <w:rsid w:val="008D08E3"/>
    <w:rsid w:val="008D2BD4"/>
    <w:rsid w:val="008D6CBE"/>
    <w:rsid w:val="008E1615"/>
    <w:rsid w:val="008E4A44"/>
    <w:rsid w:val="008E5CED"/>
    <w:rsid w:val="008E6F58"/>
    <w:rsid w:val="008F2AB0"/>
    <w:rsid w:val="008F3943"/>
    <w:rsid w:val="008F4D47"/>
    <w:rsid w:val="008F7A8F"/>
    <w:rsid w:val="00902660"/>
    <w:rsid w:val="0090416F"/>
    <w:rsid w:val="00904EB2"/>
    <w:rsid w:val="00914DDB"/>
    <w:rsid w:val="009152D4"/>
    <w:rsid w:val="009153E9"/>
    <w:rsid w:val="00916B6C"/>
    <w:rsid w:val="00934856"/>
    <w:rsid w:val="0093523C"/>
    <w:rsid w:val="00936544"/>
    <w:rsid w:val="00937A39"/>
    <w:rsid w:val="00940305"/>
    <w:rsid w:val="00942EA3"/>
    <w:rsid w:val="00945AA3"/>
    <w:rsid w:val="00950698"/>
    <w:rsid w:val="00951F96"/>
    <w:rsid w:val="009619B7"/>
    <w:rsid w:val="00963096"/>
    <w:rsid w:val="009652B5"/>
    <w:rsid w:val="0096648D"/>
    <w:rsid w:val="0097139E"/>
    <w:rsid w:val="00972BD6"/>
    <w:rsid w:val="00974178"/>
    <w:rsid w:val="00975746"/>
    <w:rsid w:val="00981394"/>
    <w:rsid w:val="009870A9"/>
    <w:rsid w:val="00987D13"/>
    <w:rsid w:val="009914AB"/>
    <w:rsid w:val="00991694"/>
    <w:rsid w:val="009918E7"/>
    <w:rsid w:val="00992B4D"/>
    <w:rsid w:val="00995EA4"/>
    <w:rsid w:val="009A040F"/>
    <w:rsid w:val="009A35A3"/>
    <w:rsid w:val="009A4324"/>
    <w:rsid w:val="009A49AF"/>
    <w:rsid w:val="009A6558"/>
    <w:rsid w:val="009B0ED4"/>
    <w:rsid w:val="009B5E69"/>
    <w:rsid w:val="009D572E"/>
    <w:rsid w:val="009D7877"/>
    <w:rsid w:val="009E0F3B"/>
    <w:rsid w:val="009E2FCF"/>
    <w:rsid w:val="009E3D04"/>
    <w:rsid w:val="009E48C2"/>
    <w:rsid w:val="009E5877"/>
    <w:rsid w:val="009E5950"/>
    <w:rsid w:val="009F0F9C"/>
    <w:rsid w:val="00A006CA"/>
    <w:rsid w:val="00A012C7"/>
    <w:rsid w:val="00A05301"/>
    <w:rsid w:val="00A05A2D"/>
    <w:rsid w:val="00A06A50"/>
    <w:rsid w:val="00A173AA"/>
    <w:rsid w:val="00A208FD"/>
    <w:rsid w:val="00A24546"/>
    <w:rsid w:val="00A278CA"/>
    <w:rsid w:val="00A31662"/>
    <w:rsid w:val="00A32348"/>
    <w:rsid w:val="00A3282C"/>
    <w:rsid w:val="00A41A1E"/>
    <w:rsid w:val="00A41EFA"/>
    <w:rsid w:val="00A44EE2"/>
    <w:rsid w:val="00A46D3C"/>
    <w:rsid w:val="00A513D3"/>
    <w:rsid w:val="00A52DAF"/>
    <w:rsid w:val="00A538BE"/>
    <w:rsid w:val="00A55D70"/>
    <w:rsid w:val="00A56F29"/>
    <w:rsid w:val="00A64EF9"/>
    <w:rsid w:val="00A76E45"/>
    <w:rsid w:val="00A825BB"/>
    <w:rsid w:val="00A853C9"/>
    <w:rsid w:val="00A85943"/>
    <w:rsid w:val="00A86AD0"/>
    <w:rsid w:val="00A94D0F"/>
    <w:rsid w:val="00A959F1"/>
    <w:rsid w:val="00A970EB"/>
    <w:rsid w:val="00AA77A9"/>
    <w:rsid w:val="00AB188F"/>
    <w:rsid w:val="00AB1A2D"/>
    <w:rsid w:val="00AC3C28"/>
    <w:rsid w:val="00AC42F4"/>
    <w:rsid w:val="00AC65A7"/>
    <w:rsid w:val="00AD135F"/>
    <w:rsid w:val="00AD2399"/>
    <w:rsid w:val="00AD2498"/>
    <w:rsid w:val="00AD3308"/>
    <w:rsid w:val="00AD33B3"/>
    <w:rsid w:val="00AE015E"/>
    <w:rsid w:val="00AE65D1"/>
    <w:rsid w:val="00AE6849"/>
    <w:rsid w:val="00AF1EF1"/>
    <w:rsid w:val="00AF3D23"/>
    <w:rsid w:val="00AF7F51"/>
    <w:rsid w:val="00B011BB"/>
    <w:rsid w:val="00B036AA"/>
    <w:rsid w:val="00B0394F"/>
    <w:rsid w:val="00B07829"/>
    <w:rsid w:val="00B11888"/>
    <w:rsid w:val="00B12B22"/>
    <w:rsid w:val="00B13481"/>
    <w:rsid w:val="00B153D7"/>
    <w:rsid w:val="00B159C3"/>
    <w:rsid w:val="00B17F79"/>
    <w:rsid w:val="00B22676"/>
    <w:rsid w:val="00B269EE"/>
    <w:rsid w:val="00B34A84"/>
    <w:rsid w:val="00B3737E"/>
    <w:rsid w:val="00B37FFC"/>
    <w:rsid w:val="00B40EE3"/>
    <w:rsid w:val="00B42A7D"/>
    <w:rsid w:val="00B50F4E"/>
    <w:rsid w:val="00B547B7"/>
    <w:rsid w:val="00B61490"/>
    <w:rsid w:val="00B61705"/>
    <w:rsid w:val="00B61758"/>
    <w:rsid w:val="00B71343"/>
    <w:rsid w:val="00B71CE6"/>
    <w:rsid w:val="00B73347"/>
    <w:rsid w:val="00B74E73"/>
    <w:rsid w:val="00B75B87"/>
    <w:rsid w:val="00B825B2"/>
    <w:rsid w:val="00B8393C"/>
    <w:rsid w:val="00B845FA"/>
    <w:rsid w:val="00BA65DA"/>
    <w:rsid w:val="00BB265A"/>
    <w:rsid w:val="00BC3C13"/>
    <w:rsid w:val="00BC4454"/>
    <w:rsid w:val="00BC55B4"/>
    <w:rsid w:val="00BD152C"/>
    <w:rsid w:val="00BD228F"/>
    <w:rsid w:val="00BD3774"/>
    <w:rsid w:val="00BD6206"/>
    <w:rsid w:val="00BD7B53"/>
    <w:rsid w:val="00BE15C2"/>
    <w:rsid w:val="00BE2191"/>
    <w:rsid w:val="00BF35AE"/>
    <w:rsid w:val="00BF4C9E"/>
    <w:rsid w:val="00BF6338"/>
    <w:rsid w:val="00BF6EAA"/>
    <w:rsid w:val="00C01445"/>
    <w:rsid w:val="00C03A2D"/>
    <w:rsid w:val="00C065F8"/>
    <w:rsid w:val="00C07B0C"/>
    <w:rsid w:val="00C10FF8"/>
    <w:rsid w:val="00C118CC"/>
    <w:rsid w:val="00C1365F"/>
    <w:rsid w:val="00C14532"/>
    <w:rsid w:val="00C16081"/>
    <w:rsid w:val="00C22A43"/>
    <w:rsid w:val="00C249B8"/>
    <w:rsid w:val="00C309B1"/>
    <w:rsid w:val="00C344D6"/>
    <w:rsid w:val="00C4646C"/>
    <w:rsid w:val="00C4691D"/>
    <w:rsid w:val="00C50D16"/>
    <w:rsid w:val="00C50D25"/>
    <w:rsid w:val="00C5188F"/>
    <w:rsid w:val="00C54706"/>
    <w:rsid w:val="00C6028A"/>
    <w:rsid w:val="00C608C4"/>
    <w:rsid w:val="00C61AEB"/>
    <w:rsid w:val="00C63AFB"/>
    <w:rsid w:val="00C71317"/>
    <w:rsid w:val="00C73763"/>
    <w:rsid w:val="00C749D4"/>
    <w:rsid w:val="00C77101"/>
    <w:rsid w:val="00C77376"/>
    <w:rsid w:val="00C802C1"/>
    <w:rsid w:val="00C91875"/>
    <w:rsid w:val="00C932B4"/>
    <w:rsid w:val="00C94795"/>
    <w:rsid w:val="00C951E7"/>
    <w:rsid w:val="00C96ADA"/>
    <w:rsid w:val="00CA186D"/>
    <w:rsid w:val="00CA1A8A"/>
    <w:rsid w:val="00CA29E5"/>
    <w:rsid w:val="00CA5D67"/>
    <w:rsid w:val="00CB2540"/>
    <w:rsid w:val="00CB37B1"/>
    <w:rsid w:val="00CB40E8"/>
    <w:rsid w:val="00CB5F83"/>
    <w:rsid w:val="00CC1206"/>
    <w:rsid w:val="00CD486A"/>
    <w:rsid w:val="00CE2217"/>
    <w:rsid w:val="00CE429A"/>
    <w:rsid w:val="00CE4F1E"/>
    <w:rsid w:val="00CE5CC2"/>
    <w:rsid w:val="00D017AC"/>
    <w:rsid w:val="00D07540"/>
    <w:rsid w:val="00D115EA"/>
    <w:rsid w:val="00D14F7D"/>
    <w:rsid w:val="00D23BAE"/>
    <w:rsid w:val="00D243D8"/>
    <w:rsid w:val="00D24BB9"/>
    <w:rsid w:val="00D275BD"/>
    <w:rsid w:val="00D27D74"/>
    <w:rsid w:val="00D32224"/>
    <w:rsid w:val="00D3646A"/>
    <w:rsid w:val="00D40608"/>
    <w:rsid w:val="00D41866"/>
    <w:rsid w:val="00D41ACD"/>
    <w:rsid w:val="00D44278"/>
    <w:rsid w:val="00D45CDD"/>
    <w:rsid w:val="00D46FC7"/>
    <w:rsid w:val="00D55D5B"/>
    <w:rsid w:val="00D60726"/>
    <w:rsid w:val="00D61961"/>
    <w:rsid w:val="00D64432"/>
    <w:rsid w:val="00D64C06"/>
    <w:rsid w:val="00D65765"/>
    <w:rsid w:val="00D67543"/>
    <w:rsid w:val="00D7084D"/>
    <w:rsid w:val="00D75854"/>
    <w:rsid w:val="00D8070B"/>
    <w:rsid w:val="00D81391"/>
    <w:rsid w:val="00D85B0D"/>
    <w:rsid w:val="00D9004D"/>
    <w:rsid w:val="00D914CE"/>
    <w:rsid w:val="00D91F76"/>
    <w:rsid w:val="00D9230C"/>
    <w:rsid w:val="00D92BE8"/>
    <w:rsid w:val="00D97A4D"/>
    <w:rsid w:val="00DA0430"/>
    <w:rsid w:val="00DA269F"/>
    <w:rsid w:val="00DA4672"/>
    <w:rsid w:val="00DA643C"/>
    <w:rsid w:val="00DB032F"/>
    <w:rsid w:val="00DB0394"/>
    <w:rsid w:val="00DB1CA6"/>
    <w:rsid w:val="00DB59EE"/>
    <w:rsid w:val="00DB758A"/>
    <w:rsid w:val="00DC13D8"/>
    <w:rsid w:val="00DC435A"/>
    <w:rsid w:val="00DC554B"/>
    <w:rsid w:val="00DC5BD3"/>
    <w:rsid w:val="00DD0C0B"/>
    <w:rsid w:val="00DD2BA4"/>
    <w:rsid w:val="00DD3FB9"/>
    <w:rsid w:val="00DD7DF8"/>
    <w:rsid w:val="00DE3E96"/>
    <w:rsid w:val="00DE57D8"/>
    <w:rsid w:val="00DE7215"/>
    <w:rsid w:val="00DE7247"/>
    <w:rsid w:val="00DF166C"/>
    <w:rsid w:val="00DF31A1"/>
    <w:rsid w:val="00E00449"/>
    <w:rsid w:val="00E00FA1"/>
    <w:rsid w:val="00E01634"/>
    <w:rsid w:val="00E01ED1"/>
    <w:rsid w:val="00E03416"/>
    <w:rsid w:val="00E0510F"/>
    <w:rsid w:val="00E069AF"/>
    <w:rsid w:val="00E1069E"/>
    <w:rsid w:val="00E13584"/>
    <w:rsid w:val="00E14C79"/>
    <w:rsid w:val="00E22DB8"/>
    <w:rsid w:val="00E24220"/>
    <w:rsid w:val="00E272FE"/>
    <w:rsid w:val="00E33C7F"/>
    <w:rsid w:val="00E37DAB"/>
    <w:rsid w:val="00E47454"/>
    <w:rsid w:val="00E52266"/>
    <w:rsid w:val="00E54614"/>
    <w:rsid w:val="00E566E9"/>
    <w:rsid w:val="00E56C3E"/>
    <w:rsid w:val="00E6106A"/>
    <w:rsid w:val="00E61A6D"/>
    <w:rsid w:val="00E64578"/>
    <w:rsid w:val="00E66745"/>
    <w:rsid w:val="00E73207"/>
    <w:rsid w:val="00E764DC"/>
    <w:rsid w:val="00E8230D"/>
    <w:rsid w:val="00E8324C"/>
    <w:rsid w:val="00E879EB"/>
    <w:rsid w:val="00E90339"/>
    <w:rsid w:val="00E91785"/>
    <w:rsid w:val="00E97DEE"/>
    <w:rsid w:val="00EA5B0F"/>
    <w:rsid w:val="00EA6F4D"/>
    <w:rsid w:val="00EA7E1A"/>
    <w:rsid w:val="00EB15FC"/>
    <w:rsid w:val="00EB2DB9"/>
    <w:rsid w:val="00EB5B3E"/>
    <w:rsid w:val="00EB6F1B"/>
    <w:rsid w:val="00EC6637"/>
    <w:rsid w:val="00EC74D3"/>
    <w:rsid w:val="00ED1155"/>
    <w:rsid w:val="00ED118C"/>
    <w:rsid w:val="00ED4526"/>
    <w:rsid w:val="00EE17BA"/>
    <w:rsid w:val="00EE3C04"/>
    <w:rsid w:val="00EE5838"/>
    <w:rsid w:val="00EE6A87"/>
    <w:rsid w:val="00EE738B"/>
    <w:rsid w:val="00EF51EE"/>
    <w:rsid w:val="00EF7DD9"/>
    <w:rsid w:val="00F00431"/>
    <w:rsid w:val="00F04C76"/>
    <w:rsid w:val="00F10298"/>
    <w:rsid w:val="00F1053A"/>
    <w:rsid w:val="00F10C22"/>
    <w:rsid w:val="00F1120B"/>
    <w:rsid w:val="00F15F4E"/>
    <w:rsid w:val="00F16976"/>
    <w:rsid w:val="00F2028D"/>
    <w:rsid w:val="00F23F05"/>
    <w:rsid w:val="00F252DC"/>
    <w:rsid w:val="00F26481"/>
    <w:rsid w:val="00F31914"/>
    <w:rsid w:val="00F4142E"/>
    <w:rsid w:val="00F5146E"/>
    <w:rsid w:val="00F55F00"/>
    <w:rsid w:val="00F66F23"/>
    <w:rsid w:val="00F7244E"/>
    <w:rsid w:val="00F840C9"/>
    <w:rsid w:val="00F84745"/>
    <w:rsid w:val="00F8577C"/>
    <w:rsid w:val="00F92A04"/>
    <w:rsid w:val="00F95159"/>
    <w:rsid w:val="00FA3658"/>
    <w:rsid w:val="00FA4608"/>
    <w:rsid w:val="00FA4F2A"/>
    <w:rsid w:val="00FC03AA"/>
    <w:rsid w:val="00FC27F6"/>
    <w:rsid w:val="00FC3F95"/>
    <w:rsid w:val="00FC44A4"/>
    <w:rsid w:val="00FC44DE"/>
    <w:rsid w:val="00FD1C4A"/>
    <w:rsid w:val="00FD1E23"/>
    <w:rsid w:val="00FD1F5A"/>
    <w:rsid w:val="00FD30D8"/>
    <w:rsid w:val="00FD37A9"/>
    <w:rsid w:val="00FD42B6"/>
    <w:rsid w:val="00FE1C5D"/>
    <w:rsid w:val="00FE2A6C"/>
    <w:rsid w:val="00FE6675"/>
    <w:rsid w:val="00FF5175"/>
    <w:rsid w:val="00FF68ED"/>
    <w:rsid w:val="00FF7A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F63CD6-FBD6-473D-AD93-3DB8C4382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D5B"/>
  </w:style>
  <w:style w:type="paragraph" w:styleId="Heading1">
    <w:name w:val="heading 1"/>
    <w:basedOn w:val="Normal"/>
    <w:next w:val="Normal"/>
    <w:link w:val="Heading1Char"/>
    <w:uiPriority w:val="9"/>
    <w:qFormat/>
    <w:rsid w:val="00C50D16"/>
    <w:pPr>
      <w:keepNext/>
      <w:spacing w:before="240" w:after="60" w:line="360" w:lineRule="auto"/>
      <w:jc w:val="center"/>
      <w:outlineLvl w:val="0"/>
    </w:pPr>
    <w:rPr>
      <w:rFonts w:asciiTheme="majorBidi" w:eastAsiaTheme="majorEastAsia" w:hAnsiTheme="majorBidi" w:cstheme="majorBidi"/>
      <w:b/>
      <w:bCs/>
      <w:kern w:val="32"/>
      <w:szCs w:val="32"/>
      <w:lang w:val="en-US"/>
    </w:rPr>
  </w:style>
  <w:style w:type="paragraph" w:styleId="Heading2">
    <w:name w:val="heading 2"/>
    <w:basedOn w:val="Normal"/>
    <w:next w:val="Normal"/>
    <w:link w:val="Heading2Char"/>
    <w:uiPriority w:val="9"/>
    <w:unhideWhenUsed/>
    <w:qFormat/>
    <w:rsid w:val="00EE5838"/>
    <w:pPr>
      <w:keepNext/>
      <w:numPr>
        <w:numId w:val="87"/>
      </w:numPr>
      <w:spacing w:line="360" w:lineRule="auto"/>
      <w:ind w:left="360"/>
      <w:outlineLvl w:val="1"/>
    </w:pPr>
    <w:rPr>
      <w:rFonts w:asciiTheme="majorBidi" w:eastAsiaTheme="majorEastAsia" w:hAnsiTheme="majorBidi" w:cstheme="majorBidi"/>
      <w:b/>
      <w:bCs/>
      <w:iCs/>
      <w:szCs w:val="28"/>
      <w:lang w:val="en-US"/>
    </w:rPr>
  </w:style>
  <w:style w:type="paragraph" w:styleId="Heading3">
    <w:name w:val="heading 3"/>
    <w:basedOn w:val="Normal"/>
    <w:next w:val="Normal"/>
    <w:link w:val="Heading3Char"/>
    <w:uiPriority w:val="9"/>
    <w:semiHidden/>
    <w:unhideWhenUsed/>
    <w:qFormat/>
    <w:rsid w:val="00E272FE"/>
    <w:pPr>
      <w:keepNext/>
      <w:numPr>
        <w:ilvl w:val="2"/>
        <w:numId w:val="7"/>
      </w:numPr>
      <w:spacing w:before="240" w:after="6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E272FE"/>
    <w:pPr>
      <w:keepNext/>
      <w:numPr>
        <w:ilvl w:val="3"/>
        <w:numId w:val="7"/>
      </w:numPr>
      <w:spacing w:before="240" w:after="60"/>
      <w:outlineLvl w:val="3"/>
    </w:pPr>
    <w:rPr>
      <w:rFonts w:asciiTheme="minorHAnsi" w:eastAsiaTheme="minorEastAsia" w:hAnsiTheme="minorHAnsi"/>
      <w:b/>
      <w:bCs/>
      <w:sz w:val="28"/>
      <w:szCs w:val="28"/>
      <w:lang w:val="en-US"/>
    </w:rPr>
  </w:style>
  <w:style w:type="paragraph" w:styleId="Heading5">
    <w:name w:val="heading 5"/>
    <w:basedOn w:val="Normal"/>
    <w:next w:val="Normal"/>
    <w:link w:val="Heading5Char"/>
    <w:uiPriority w:val="9"/>
    <w:semiHidden/>
    <w:unhideWhenUsed/>
    <w:qFormat/>
    <w:rsid w:val="00E272FE"/>
    <w:pPr>
      <w:numPr>
        <w:ilvl w:val="4"/>
        <w:numId w:val="7"/>
      </w:numPr>
      <w:spacing w:before="240" w:after="60"/>
      <w:outlineLvl w:val="4"/>
    </w:pPr>
    <w:rPr>
      <w:rFonts w:asciiTheme="minorHAnsi" w:eastAsiaTheme="minorEastAsia" w:hAnsiTheme="minorHAnsi"/>
      <w:b/>
      <w:bCs/>
      <w:i/>
      <w:iCs/>
      <w:sz w:val="26"/>
      <w:szCs w:val="26"/>
      <w:lang w:val="en-US"/>
    </w:rPr>
  </w:style>
  <w:style w:type="paragraph" w:styleId="Heading6">
    <w:name w:val="heading 6"/>
    <w:basedOn w:val="Normal"/>
    <w:next w:val="Normal"/>
    <w:link w:val="Heading6Char"/>
    <w:qFormat/>
    <w:rsid w:val="00E272FE"/>
    <w:pPr>
      <w:numPr>
        <w:ilvl w:val="5"/>
        <w:numId w:val="7"/>
      </w:numPr>
      <w:spacing w:before="240" w:after="60"/>
      <w:outlineLvl w:val="5"/>
    </w:pPr>
    <w:rPr>
      <w:rFonts w:eastAsia="Times New Roman" w:cs="Times New Roman"/>
      <w:b/>
      <w:bCs/>
      <w:sz w:val="22"/>
      <w:lang w:val="en-US"/>
    </w:rPr>
  </w:style>
  <w:style w:type="paragraph" w:styleId="Heading7">
    <w:name w:val="heading 7"/>
    <w:basedOn w:val="Normal"/>
    <w:next w:val="Normal"/>
    <w:link w:val="Heading7Char"/>
    <w:uiPriority w:val="9"/>
    <w:semiHidden/>
    <w:unhideWhenUsed/>
    <w:qFormat/>
    <w:rsid w:val="00E272FE"/>
    <w:pPr>
      <w:numPr>
        <w:ilvl w:val="6"/>
        <w:numId w:val="7"/>
      </w:numPr>
      <w:spacing w:before="240" w:after="60"/>
      <w:outlineLvl w:val="6"/>
    </w:pPr>
    <w:rPr>
      <w:rFonts w:asciiTheme="minorHAnsi" w:eastAsiaTheme="minorEastAsia" w:hAnsiTheme="minorHAnsi"/>
      <w:szCs w:val="24"/>
      <w:lang w:val="en-US"/>
    </w:rPr>
  </w:style>
  <w:style w:type="paragraph" w:styleId="Heading8">
    <w:name w:val="heading 8"/>
    <w:basedOn w:val="Normal"/>
    <w:next w:val="Normal"/>
    <w:link w:val="Heading8Char"/>
    <w:uiPriority w:val="9"/>
    <w:semiHidden/>
    <w:unhideWhenUsed/>
    <w:qFormat/>
    <w:rsid w:val="00E272FE"/>
    <w:pPr>
      <w:numPr>
        <w:ilvl w:val="7"/>
        <w:numId w:val="7"/>
      </w:numPr>
      <w:spacing w:before="240" w:after="60"/>
      <w:outlineLvl w:val="7"/>
    </w:pPr>
    <w:rPr>
      <w:rFonts w:asciiTheme="minorHAnsi" w:eastAsiaTheme="minorEastAsia" w:hAnsiTheme="minorHAnsi"/>
      <w:i/>
      <w:iCs/>
      <w:szCs w:val="24"/>
      <w:lang w:val="en-US"/>
    </w:rPr>
  </w:style>
  <w:style w:type="paragraph" w:styleId="Heading9">
    <w:name w:val="heading 9"/>
    <w:basedOn w:val="Normal"/>
    <w:next w:val="Normal"/>
    <w:link w:val="Heading9Char"/>
    <w:uiPriority w:val="9"/>
    <w:semiHidden/>
    <w:unhideWhenUsed/>
    <w:qFormat/>
    <w:rsid w:val="00E272FE"/>
    <w:pPr>
      <w:numPr>
        <w:ilvl w:val="8"/>
        <w:numId w:val="7"/>
      </w:numPr>
      <w:spacing w:before="240" w:after="60"/>
      <w:outlineLvl w:val="8"/>
    </w:pPr>
    <w:rPr>
      <w:rFonts w:asciiTheme="majorHAnsi" w:eastAsiaTheme="majorEastAsia" w:hAnsiTheme="majorHAnsi" w:cstheme="maj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25BA8"/>
    <w:rPr>
      <w:sz w:val="20"/>
      <w:szCs w:val="20"/>
    </w:rPr>
  </w:style>
  <w:style w:type="character" w:customStyle="1" w:styleId="FootnoteTextChar">
    <w:name w:val="Footnote Text Char"/>
    <w:basedOn w:val="DefaultParagraphFont"/>
    <w:link w:val="FootnoteText"/>
    <w:uiPriority w:val="99"/>
    <w:rsid w:val="00825BA8"/>
    <w:rPr>
      <w:sz w:val="20"/>
      <w:szCs w:val="20"/>
    </w:rPr>
  </w:style>
  <w:style w:type="character" w:styleId="FootnoteReference">
    <w:name w:val="footnote reference"/>
    <w:basedOn w:val="DefaultParagraphFont"/>
    <w:uiPriority w:val="99"/>
    <w:semiHidden/>
    <w:unhideWhenUsed/>
    <w:rsid w:val="00825BA8"/>
    <w:rPr>
      <w:vertAlign w:val="superscript"/>
    </w:rPr>
  </w:style>
  <w:style w:type="paragraph" w:styleId="ListParagraph">
    <w:name w:val="List Paragraph"/>
    <w:aliases w:val="Heading 1 Char1,Body of text,List Paragraph1,Body of text+2"/>
    <w:basedOn w:val="Normal"/>
    <w:link w:val="ListParagraphChar"/>
    <w:uiPriority w:val="34"/>
    <w:qFormat/>
    <w:rsid w:val="004F1363"/>
    <w:pPr>
      <w:ind w:left="720"/>
      <w:contextualSpacing/>
    </w:pPr>
  </w:style>
  <w:style w:type="character" w:customStyle="1" w:styleId="ListParagraphChar">
    <w:name w:val="List Paragraph Char"/>
    <w:aliases w:val="Heading 1 Char1 Char,Body of text Char,List Paragraph1 Char,Body of text+2 Char"/>
    <w:link w:val="ListParagraph"/>
    <w:uiPriority w:val="34"/>
    <w:locked/>
    <w:rsid w:val="007C2E83"/>
  </w:style>
  <w:style w:type="character" w:styleId="Hyperlink">
    <w:name w:val="Hyperlink"/>
    <w:basedOn w:val="DefaultParagraphFont"/>
    <w:uiPriority w:val="99"/>
    <w:unhideWhenUsed/>
    <w:rsid w:val="002C555C"/>
    <w:rPr>
      <w:color w:val="0563C1" w:themeColor="hyperlink"/>
      <w:u w:val="single"/>
    </w:rPr>
  </w:style>
  <w:style w:type="character" w:customStyle="1" w:styleId="UnresolvedMention">
    <w:name w:val="Unresolved Mention"/>
    <w:basedOn w:val="DefaultParagraphFont"/>
    <w:uiPriority w:val="99"/>
    <w:semiHidden/>
    <w:unhideWhenUsed/>
    <w:rsid w:val="002C555C"/>
    <w:rPr>
      <w:color w:val="605E5C"/>
      <w:shd w:val="clear" w:color="auto" w:fill="E1DFDD"/>
    </w:rPr>
  </w:style>
  <w:style w:type="character" w:customStyle="1" w:styleId="Heading1Char">
    <w:name w:val="Heading 1 Char"/>
    <w:basedOn w:val="DefaultParagraphFont"/>
    <w:link w:val="Heading1"/>
    <w:uiPriority w:val="9"/>
    <w:rsid w:val="00C50D16"/>
    <w:rPr>
      <w:rFonts w:asciiTheme="majorBidi" w:eastAsiaTheme="majorEastAsia" w:hAnsiTheme="majorBidi" w:cstheme="majorBidi"/>
      <w:b/>
      <w:bCs/>
      <w:kern w:val="32"/>
      <w:szCs w:val="32"/>
      <w:lang w:val="en-US"/>
    </w:rPr>
  </w:style>
  <w:style w:type="character" w:customStyle="1" w:styleId="Heading2Char">
    <w:name w:val="Heading 2 Char"/>
    <w:basedOn w:val="DefaultParagraphFont"/>
    <w:link w:val="Heading2"/>
    <w:uiPriority w:val="9"/>
    <w:rsid w:val="00EE5838"/>
    <w:rPr>
      <w:rFonts w:asciiTheme="majorBidi" w:eastAsiaTheme="majorEastAsia" w:hAnsiTheme="majorBidi" w:cstheme="majorBidi"/>
      <w:b/>
      <w:bCs/>
      <w:iCs/>
      <w:szCs w:val="28"/>
      <w:lang w:val="en-US"/>
    </w:rPr>
  </w:style>
  <w:style w:type="character" w:customStyle="1" w:styleId="Heading3Char">
    <w:name w:val="Heading 3 Char"/>
    <w:basedOn w:val="DefaultParagraphFont"/>
    <w:link w:val="Heading3"/>
    <w:uiPriority w:val="9"/>
    <w:semiHidden/>
    <w:rsid w:val="00E272FE"/>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E272FE"/>
    <w:rPr>
      <w:rFonts w:asciiTheme="minorHAnsi" w:eastAsiaTheme="minorEastAsia" w:hAnsiTheme="minorHAnsi"/>
      <w:b/>
      <w:bCs/>
      <w:sz w:val="28"/>
      <w:szCs w:val="28"/>
      <w:lang w:val="en-US"/>
    </w:rPr>
  </w:style>
  <w:style w:type="character" w:customStyle="1" w:styleId="Heading5Char">
    <w:name w:val="Heading 5 Char"/>
    <w:basedOn w:val="DefaultParagraphFont"/>
    <w:link w:val="Heading5"/>
    <w:uiPriority w:val="9"/>
    <w:semiHidden/>
    <w:rsid w:val="00E272FE"/>
    <w:rPr>
      <w:rFonts w:asciiTheme="minorHAnsi" w:eastAsiaTheme="minorEastAsia" w:hAnsiTheme="minorHAnsi"/>
      <w:b/>
      <w:bCs/>
      <w:i/>
      <w:iCs/>
      <w:sz w:val="26"/>
      <w:szCs w:val="26"/>
      <w:lang w:val="en-US"/>
    </w:rPr>
  </w:style>
  <w:style w:type="character" w:customStyle="1" w:styleId="Heading6Char">
    <w:name w:val="Heading 6 Char"/>
    <w:basedOn w:val="DefaultParagraphFont"/>
    <w:link w:val="Heading6"/>
    <w:rsid w:val="00E272FE"/>
    <w:rPr>
      <w:rFonts w:eastAsia="Times New Roman" w:cs="Times New Roman"/>
      <w:b/>
      <w:bCs/>
      <w:sz w:val="22"/>
      <w:lang w:val="en-US"/>
    </w:rPr>
  </w:style>
  <w:style w:type="character" w:customStyle="1" w:styleId="Heading7Char">
    <w:name w:val="Heading 7 Char"/>
    <w:basedOn w:val="DefaultParagraphFont"/>
    <w:link w:val="Heading7"/>
    <w:uiPriority w:val="9"/>
    <w:semiHidden/>
    <w:rsid w:val="00E272FE"/>
    <w:rPr>
      <w:rFonts w:asciiTheme="minorHAnsi" w:eastAsiaTheme="minorEastAsia" w:hAnsiTheme="minorHAnsi"/>
      <w:szCs w:val="24"/>
      <w:lang w:val="en-US"/>
    </w:rPr>
  </w:style>
  <w:style w:type="character" w:customStyle="1" w:styleId="Heading8Char">
    <w:name w:val="Heading 8 Char"/>
    <w:basedOn w:val="DefaultParagraphFont"/>
    <w:link w:val="Heading8"/>
    <w:uiPriority w:val="9"/>
    <w:semiHidden/>
    <w:rsid w:val="00E272FE"/>
    <w:rPr>
      <w:rFonts w:asciiTheme="minorHAnsi" w:eastAsiaTheme="minorEastAsia" w:hAnsiTheme="minorHAnsi"/>
      <w:i/>
      <w:iCs/>
      <w:szCs w:val="24"/>
      <w:lang w:val="en-US"/>
    </w:rPr>
  </w:style>
  <w:style w:type="character" w:customStyle="1" w:styleId="Heading9Char">
    <w:name w:val="Heading 9 Char"/>
    <w:basedOn w:val="DefaultParagraphFont"/>
    <w:link w:val="Heading9"/>
    <w:uiPriority w:val="9"/>
    <w:semiHidden/>
    <w:rsid w:val="00E272FE"/>
    <w:rPr>
      <w:rFonts w:asciiTheme="majorHAnsi" w:eastAsiaTheme="majorEastAsia" w:hAnsiTheme="majorHAnsi" w:cstheme="majorBidi"/>
      <w:sz w:val="22"/>
      <w:lang w:val="en-US"/>
    </w:rPr>
  </w:style>
  <w:style w:type="paragraph" w:styleId="Header">
    <w:name w:val="header"/>
    <w:basedOn w:val="Normal"/>
    <w:link w:val="HeaderChar"/>
    <w:uiPriority w:val="99"/>
    <w:unhideWhenUsed/>
    <w:rsid w:val="007C1531"/>
    <w:pPr>
      <w:tabs>
        <w:tab w:val="center" w:pos="4513"/>
        <w:tab w:val="right" w:pos="9026"/>
      </w:tabs>
    </w:pPr>
  </w:style>
  <w:style w:type="character" w:customStyle="1" w:styleId="HeaderChar">
    <w:name w:val="Header Char"/>
    <w:basedOn w:val="DefaultParagraphFont"/>
    <w:link w:val="Header"/>
    <w:uiPriority w:val="99"/>
    <w:rsid w:val="007C1531"/>
  </w:style>
  <w:style w:type="paragraph" w:styleId="Footer">
    <w:name w:val="footer"/>
    <w:basedOn w:val="Normal"/>
    <w:link w:val="FooterChar"/>
    <w:uiPriority w:val="99"/>
    <w:unhideWhenUsed/>
    <w:rsid w:val="007C1531"/>
    <w:pPr>
      <w:tabs>
        <w:tab w:val="center" w:pos="4513"/>
        <w:tab w:val="right" w:pos="9026"/>
      </w:tabs>
    </w:pPr>
  </w:style>
  <w:style w:type="character" w:customStyle="1" w:styleId="FooterChar">
    <w:name w:val="Footer Char"/>
    <w:basedOn w:val="DefaultParagraphFont"/>
    <w:link w:val="Footer"/>
    <w:uiPriority w:val="99"/>
    <w:rsid w:val="007C1531"/>
  </w:style>
  <w:style w:type="paragraph" w:styleId="Title">
    <w:name w:val="Title"/>
    <w:basedOn w:val="Normal"/>
    <w:link w:val="TitleChar"/>
    <w:qFormat/>
    <w:rsid w:val="009914AB"/>
    <w:pPr>
      <w:spacing w:line="480" w:lineRule="auto"/>
      <w:jc w:val="center"/>
    </w:pPr>
    <w:rPr>
      <w:rFonts w:eastAsia="Times New Roman" w:cs="Angsana New"/>
      <w:b/>
      <w:szCs w:val="24"/>
      <w:lang w:val="en-GB"/>
    </w:rPr>
  </w:style>
  <w:style w:type="character" w:customStyle="1" w:styleId="TitleChar">
    <w:name w:val="Title Char"/>
    <w:basedOn w:val="DefaultParagraphFont"/>
    <w:link w:val="Title"/>
    <w:rsid w:val="009914AB"/>
    <w:rPr>
      <w:rFonts w:eastAsia="Times New Roman" w:cs="Angsana New"/>
      <w:b/>
      <w:szCs w:val="24"/>
      <w:lang w:val="en-GB"/>
    </w:rPr>
  </w:style>
  <w:style w:type="paragraph" w:styleId="BalloonText">
    <w:name w:val="Balloon Text"/>
    <w:basedOn w:val="Normal"/>
    <w:link w:val="BalloonTextChar"/>
    <w:uiPriority w:val="99"/>
    <w:semiHidden/>
    <w:unhideWhenUsed/>
    <w:rsid w:val="009914AB"/>
    <w:rPr>
      <w:rFonts w:ascii="Tahoma" w:hAnsi="Tahoma" w:cs="Tahoma"/>
      <w:sz w:val="16"/>
      <w:szCs w:val="16"/>
    </w:rPr>
  </w:style>
  <w:style w:type="character" w:customStyle="1" w:styleId="BalloonTextChar">
    <w:name w:val="Balloon Text Char"/>
    <w:basedOn w:val="DefaultParagraphFont"/>
    <w:link w:val="BalloonText"/>
    <w:uiPriority w:val="99"/>
    <w:semiHidden/>
    <w:rsid w:val="009914AB"/>
    <w:rPr>
      <w:rFonts w:ascii="Tahoma" w:hAnsi="Tahoma" w:cs="Tahoma"/>
      <w:sz w:val="16"/>
      <w:szCs w:val="16"/>
    </w:rPr>
  </w:style>
  <w:style w:type="table" w:styleId="TableGrid">
    <w:name w:val="Table Grid"/>
    <w:basedOn w:val="TableNormal"/>
    <w:uiPriority w:val="39"/>
    <w:rsid w:val="00BF6338"/>
    <w:rPr>
      <w:rFonts w:asciiTheme="minorHAnsi" w:hAnsiTheme="minorHAnsi"/>
      <w:sz w:val="22"/>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DefaultParagraphFont"/>
    <w:rsid w:val="001F4E61"/>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1F4E61"/>
    <w:rPr>
      <w:rFonts w:ascii="Times New Roman" w:hAnsi="Times New Roman" w:cs="Times New Roman" w:hint="default"/>
      <w:b/>
      <w:bCs/>
      <w:i/>
      <w:iCs/>
      <w:color w:val="000000"/>
      <w:sz w:val="24"/>
      <w:szCs w:val="24"/>
    </w:rPr>
  </w:style>
  <w:style w:type="paragraph" w:styleId="TOCHeading">
    <w:name w:val="TOC Heading"/>
    <w:basedOn w:val="Heading1"/>
    <w:next w:val="Normal"/>
    <w:uiPriority w:val="39"/>
    <w:unhideWhenUsed/>
    <w:qFormat/>
    <w:rsid w:val="00F252DC"/>
    <w:pPr>
      <w:keepLines/>
      <w:spacing w:before="480" w:after="0" w:line="276" w:lineRule="auto"/>
      <w:jc w:val="left"/>
      <w:outlineLvl w:val="9"/>
    </w:pPr>
    <w:rPr>
      <w:rFonts w:asciiTheme="majorHAnsi" w:hAnsiTheme="majorHAnsi"/>
      <w:color w:val="2F5496" w:themeColor="accent1" w:themeShade="BF"/>
      <w:kern w:val="0"/>
      <w:sz w:val="28"/>
      <w:szCs w:val="28"/>
      <w:lang w:eastAsia="ja-JP"/>
    </w:rPr>
  </w:style>
  <w:style w:type="paragraph" w:styleId="TOC1">
    <w:name w:val="toc 1"/>
    <w:basedOn w:val="Normal"/>
    <w:next w:val="Normal"/>
    <w:autoRedefine/>
    <w:uiPriority w:val="39"/>
    <w:unhideWhenUsed/>
    <w:rsid w:val="00F252DC"/>
    <w:pPr>
      <w:tabs>
        <w:tab w:val="right" w:leader="dot" w:pos="8212"/>
      </w:tabs>
      <w:spacing w:after="100"/>
    </w:pPr>
    <w:rPr>
      <w:b/>
      <w:bCs/>
      <w:noProof/>
    </w:rPr>
  </w:style>
  <w:style w:type="paragraph" w:styleId="TOC2">
    <w:name w:val="toc 2"/>
    <w:basedOn w:val="Normal"/>
    <w:next w:val="Normal"/>
    <w:autoRedefine/>
    <w:uiPriority w:val="39"/>
    <w:unhideWhenUsed/>
    <w:rsid w:val="00F252DC"/>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704C3-141B-46F0-AA7F-F8F5605F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1210</Words>
  <Characters>6901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ARZAN</dc:creator>
  <cp:lastModifiedBy>Windows User</cp:lastModifiedBy>
  <cp:revision>5</cp:revision>
  <cp:lastPrinted>2022-05-16T09:29:00Z</cp:lastPrinted>
  <dcterms:created xsi:type="dcterms:W3CDTF">2022-10-06T14:46:00Z</dcterms:created>
  <dcterms:modified xsi:type="dcterms:W3CDTF">2022-10-21T08:03:00Z</dcterms:modified>
</cp:coreProperties>
</file>